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88374" w14:textId="652EC502" w:rsidR="00FF573F" w:rsidRDefault="00B57052" w:rsidP="00FD0EE4">
      <w:pPr>
        <w:pStyle w:val="NoSpacing"/>
        <w:jc w:val="center"/>
        <w:rPr>
          <w:rFonts w:cs="Times New Roman"/>
          <w:sz w:val="36"/>
          <w:szCs w:val="36"/>
        </w:rPr>
      </w:pPr>
      <w:r>
        <w:rPr>
          <w:rFonts w:cs="Times New Roman"/>
          <w:sz w:val="36"/>
          <w:szCs w:val="36"/>
        </w:rPr>
        <w:softHyphen/>
      </w:r>
      <w:r>
        <w:rPr>
          <w:rFonts w:cs="Times New Roman"/>
          <w:sz w:val="36"/>
          <w:szCs w:val="36"/>
        </w:rPr>
        <w:softHyphen/>
      </w:r>
      <w:r>
        <w:rPr>
          <w:rFonts w:cs="Times New Roman"/>
          <w:sz w:val="36"/>
          <w:szCs w:val="36"/>
        </w:rPr>
        <w:softHyphen/>
      </w:r>
      <w:r w:rsidR="00FF573F">
        <w:rPr>
          <w:rFonts w:cs="Times New Roman"/>
          <w:sz w:val="36"/>
          <w:szCs w:val="36"/>
        </w:rPr>
        <w:t>Denver Urban Semester</w:t>
      </w:r>
    </w:p>
    <w:p w14:paraId="3822198D" w14:textId="13C0BCD2" w:rsidR="00EF3C65" w:rsidRPr="00FD0EE4" w:rsidRDefault="00EF3C65" w:rsidP="00FD0EE4">
      <w:pPr>
        <w:pStyle w:val="NoSpacing"/>
        <w:jc w:val="center"/>
        <w:rPr>
          <w:rFonts w:cs="Times New Roman"/>
          <w:sz w:val="36"/>
          <w:szCs w:val="36"/>
        </w:rPr>
      </w:pPr>
      <w:r w:rsidRPr="006369D3">
        <w:rPr>
          <w:rFonts w:cs="Times New Roman"/>
          <w:sz w:val="36"/>
          <w:szCs w:val="36"/>
        </w:rPr>
        <w:t>Cross-Cultural Urban Integration Seminar</w:t>
      </w:r>
    </w:p>
    <w:p w14:paraId="79A57188" w14:textId="3E30186C" w:rsidR="00CF6914" w:rsidRPr="006369D3" w:rsidRDefault="00514EAA" w:rsidP="00FD0EE4">
      <w:pPr>
        <w:pStyle w:val="NoSpacing"/>
        <w:jc w:val="center"/>
        <w:rPr>
          <w:rFonts w:cs="Times New Roman"/>
          <w:sz w:val="24"/>
          <w:szCs w:val="24"/>
        </w:rPr>
      </w:pPr>
      <w:r>
        <w:rPr>
          <w:rFonts w:cs="Times New Roman"/>
          <w:sz w:val="24"/>
          <w:szCs w:val="24"/>
        </w:rPr>
        <w:t>Fall</w:t>
      </w:r>
      <w:r w:rsidR="00473D87">
        <w:rPr>
          <w:rFonts w:cs="Times New Roman"/>
          <w:sz w:val="24"/>
          <w:szCs w:val="24"/>
        </w:rPr>
        <w:t xml:space="preserve"> 2018</w:t>
      </w:r>
    </w:p>
    <w:p w14:paraId="7F55ACB4" w14:textId="67278B70" w:rsidR="00EF3C65" w:rsidRPr="006369D3" w:rsidRDefault="00010667" w:rsidP="00EF3C65">
      <w:pPr>
        <w:pStyle w:val="NoSpacing"/>
        <w:jc w:val="center"/>
        <w:rPr>
          <w:rFonts w:cs="Times New Roman"/>
          <w:sz w:val="24"/>
          <w:szCs w:val="24"/>
        </w:rPr>
      </w:pPr>
      <w:r w:rsidRPr="006369D3">
        <w:rPr>
          <w:rFonts w:cs="Times New Roman"/>
          <w:sz w:val="24"/>
          <w:szCs w:val="24"/>
        </w:rPr>
        <w:t xml:space="preserve">Course credit: </w:t>
      </w:r>
      <w:r w:rsidRPr="00561BAD">
        <w:rPr>
          <w:rFonts w:cs="Times New Roman"/>
          <w:sz w:val="24"/>
          <w:szCs w:val="24"/>
        </w:rPr>
        <w:t>4</w:t>
      </w:r>
      <w:r w:rsidR="00EF3C65" w:rsidRPr="00561BAD">
        <w:rPr>
          <w:rFonts w:cs="Times New Roman"/>
          <w:sz w:val="24"/>
          <w:szCs w:val="24"/>
        </w:rPr>
        <w:t xml:space="preserve"> credits</w:t>
      </w:r>
      <w:r w:rsidR="00214F4D" w:rsidRPr="006369D3">
        <w:rPr>
          <w:rFonts w:cs="Times New Roman"/>
          <w:sz w:val="24"/>
          <w:szCs w:val="24"/>
        </w:rPr>
        <w:t xml:space="preserve"> </w:t>
      </w:r>
    </w:p>
    <w:p w14:paraId="14CF71ED" w14:textId="77777777" w:rsidR="00933E50" w:rsidRPr="006369D3" w:rsidRDefault="00933E50" w:rsidP="00EF3C65">
      <w:pPr>
        <w:pStyle w:val="NoSpacing"/>
        <w:jc w:val="center"/>
        <w:rPr>
          <w:rFonts w:cs="Times New Roman"/>
          <w:sz w:val="24"/>
          <w:szCs w:val="24"/>
        </w:rPr>
      </w:pPr>
    </w:p>
    <w:p w14:paraId="55EFC78B" w14:textId="656C3FEB" w:rsidR="00AF30B9" w:rsidRPr="006369D3" w:rsidRDefault="005A5B89" w:rsidP="00EF3C65">
      <w:pPr>
        <w:pStyle w:val="NoSpacing"/>
        <w:rPr>
          <w:rFonts w:cs="Times New Roman"/>
          <w:sz w:val="24"/>
          <w:szCs w:val="24"/>
        </w:rPr>
      </w:pPr>
      <w:r>
        <w:rPr>
          <w:rFonts w:cs="Times New Roman"/>
          <w:sz w:val="24"/>
          <w:szCs w:val="24"/>
          <w:u w:val="single"/>
        </w:rPr>
        <w:t xml:space="preserve">Weekly </w:t>
      </w:r>
      <w:r w:rsidR="009A72CA" w:rsidRPr="006369D3">
        <w:rPr>
          <w:rFonts w:cs="Times New Roman"/>
          <w:sz w:val="24"/>
          <w:szCs w:val="24"/>
          <w:u w:val="single"/>
        </w:rPr>
        <w:t xml:space="preserve">Course </w:t>
      </w:r>
      <w:r w:rsidR="00AF30B9" w:rsidRPr="006369D3">
        <w:rPr>
          <w:rFonts w:cs="Times New Roman"/>
          <w:sz w:val="24"/>
          <w:szCs w:val="24"/>
          <w:u w:val="single"/>
        </w:rPr>
        <w:t>Requirements</w:t>
      </w:r>
      <w:r w:rsidR="00FF78F7" w:rsidRPr="006369D3">
        <w:rPr>
          <w:rFonts w:cs="Times New Roman"/>
          <w:sz w:val="24"/>
          <w:szCs w:val="24"/>
        </w:rPr>
        <w:t xml:space="preserve">: </w:t>
      </w:r>
    </w:p>
    <w:p w14:paraId="46B13DF0" w14:textId="2EC96760" w:rsidR="00AF30B9" w:rsidRPr="006369D3" w:rsidRDefault="00AF30B9" w:rsidP="00EF3C65">
      <w:pPr>
        <w:pStyle w:val="NoSpacing"/>
        <w:rPr>
          <w:rFonts w:cs="Times New Roman"/>
          <w:sz w:val="24"/>
          <w:szCs w:val="24"/>
        </w:rPr>
      </w:pPr>
      <w:r w:rsidRPr="006A182C">
        <w:rPr>
          <w:rFonts w:cs="Times New Roman"/>
          <w:b/>
          <w:sz w:val="24"/>
          <w:szCs w:val="24"/>
        </w:rPr>
        <w:t>Weekly lecture</w:t>
      </w:r>
      <w:r w:rsidRPr="006369D3">
        <w:rPr>
          <w:rFonts w:cs="Times New Roman"/>
          <w:sz w:val="24"/>
          <w:szCs w:val="24"/>
        </w:rPr>
        <w:t xml:space="preserve">: </w:t>
      </w:r>
      <w:r w:rsidR="00FF78F7" w:rsidRPr="006369D3">
        <w:rPr>
          <w:rFonts w:cs="Times New Roman"/>
          <w:sz w:val="24"/>
          <w:szCs w:val="24"/>
        </w:rPr>
        <w:t>Fri</w:t>
      </w:r>
      <w:r w:rsidRPr="006369D3">
        <w:rPr>
          <w:rFonts w:cs="Times New Roman"/>
          <w:sz w:val="24"/>
          <w:szCs w:val="24"/>
        </w:rPr>
        <w:t>days</w:t>
      </w:r>
      <w:r w:rsidR="00561BAD">
        <w:rPr>
          <w:rFonts w:cs="Times New Roman"/>
          <w:sz w:val="24"/>
          <w:szCs w:val="24"/>
        </w:rPr>
        <w:t>,</w:t>
      </w:r>
      <w:r w:rsidR="00FF78F7" w:rsidRPr="006369D3">
        <w:rPr>
          <w:rFonts w:cs="Times New Roman"/>
          <w:sz w:val="24"/>
          <w:szCs w:val="24"/>
        </w:rPr>
        <w:t xml:space="preserve"> </w:t>
      </w:r>
      <w:r w:rsidR="00867B22">
        <w:rPr>
          <w:rFonts w:cs="Times New Roman"/>
          <w:sz w:val="24"/>
          <w:szCs w:val="24"/>
        </w:rPr>
        <w:t>1</w:t>
      </w:r>
      <w:r w:rsidR="00514EAA">
        <w:rPr>
          <w:rFonts w:cs="Times New Roman"/>
          <w:sz w:val="24"/>
          <w:szCs w:val="24"/>
        </w:rPr>
        <w:t>2:45</w:t>
      </w:r>
      <w:r w:rsidR="00226036">
        <w:rPr>
          <w:rFonts w:cs="Times New Roman"/>
          <w:sz w:val="24"/>
          <w:szCs w:val="24"/>
        </w:rPr>
        <w:t xml:space="preserve">pm - </w:t>
      </w:r>
      <w:r w:rsidR="00867B22">
        <w:rPr>
          <w:rFonts w:cs="Times New Roman"/>
          <w:sz w:val="24"/>
          <w:szCs w:val="24"/>
        </w:rPr>
        <w:t>3pm</w:t>
      </w:r>
      <w:r w:rsidR="006A182C">
        <w:rPr>
          <w:rFonts w:cs="Times New Roman"/>
          <w:sz w:val="24"/>
          <w:szCs w:val="24"/>
        </w:rPr>
        <w:t xml:space="preserve"> </w:t>
      </w:r>
    </w:p>
    <w:p w14:paraId="52D14115" w14:textId="097983B6" w:rsidR="00AF30B9" w:rsidRPr="006369D3" w:rsidRDefault="00AF30B9" w:rsidP="00EF3C65">
      <w:pPr>
        <w:pStyle w:val="NoSpacing"/>
        <w:rPr>
          <w:rFonts w:cs="Times New Roman"/>
          <w:sz w:val="24"/>
          <w:szCs w:val="24"/>
        </w:rPr>
      </w:pPr>
      <w:r w:rsidRPr="006A182C">
        <w:rPr>
          <w:rFonts w:cs="Times New Roman"/>
          <w:b/>
          <w:sz w:val="24"/>
          <w:szCs w:val="24"/>
        </w:rPr>
        <w:t xml:space="preserve">Senior Seminar </w:t>
      </w:r>
      <w:r w:rsidR="000A08A6" w:rsidRPr="006A182C">
        <w:rPr>
          <w:rFonts w:cs="Times New Roman"/>
          <w:b/>
          <w:sz w:val="24"/>
          <w:szCs w:val="24"/>
        </w:rPr>
        <w:t>Mentoring Discussion</w:t>
      </w:r>
      <w:r w:rsidRPr="006369D3">
        <w:rPr>
          <w:rFonts w:cs="Times New Roman"/>
          <w:sz w:val="24"/>
          <w:szCs w:val="24"/>
        </w:rPr>
        <w:t xml:space="preserve">: </w:t>
      </w:r>
      <w:r w:rsidR="00867B22">
        <w:rPr>
          <w:rFonts w:cs="Times New Roman"/>
          <w:sz w:val="24"/>
          <w:szCs w:val="24"/>
        </w:rPr>
        <w:t>30-</w:t>
      </w:r>
      <w:r w:rsidR="006A182C">
        <w:rPr>
          <w:rFonts w:cs="Times New Roman"/>
          <w:sz w:val="24"/>
          <w:szCs w:val="24"/>
        </w:rPr>
        <w:t>45</w:t>
      </w:r>
      <w:r w:rsidR="00226036">
        <w:rPr>
          <w:rFonts w:cs="Times New Roman"/>
          <w:sz w:val="24"/>
          <w:szCs w:val="24"/>
        </w:rPr>
        <w:t xml:space="preserve"> minutes</w:t>
      </w:r>
      <w:r w:rsidR="00867B22">
        <w:rPr>
          <w:rFonts w:cs="Times New Roman"/>
          <w:sz w:val="24"/>
          <w:szCs w:val="24"/>
        </w:rPr>
        <w:t xml:space="preserve"> </w:t>
      </w:r>
      <w:r w:rsidR="00226036">
        <w:rPr>
          <w:rFonts w:cs="Times New Roman"/>
          <w:sz w:val="24"/>
          <w:szCs w:val="24"/>
        </w:rPr>
        <w:t>weekly</w:t>
      </w:r>
    </w:p>
    <w:p w14:paraId="6F7C9450" w14:textId="56500BE4" w:rsidR="00EF3C65" w:rsidRPr="006369D3" w:rsidRDefault="00AF30B9" w:rsidP="00EF3C65">
      <w:pPr>
        <w:pStyle w:val="NoSpacing"/>
        <w:rPr>
          <w:rFonts w:cs="Times New Roman"/>
          <w:i/>
          <w:sz w:val="24"/>
          <w:szCs w:val="24"/>
        </w:rPr>
      </w:pPr>
      <w:r w:rsidRPr="006A182C">
        <w:rPr>
          <w:rFonts w:cs="Times New Roman"/>
          <w:b/>
          <w:sz w:val="24"/>
          <w:szCs w:val="24"/>
        </w:rPr>
        <w:t>Cultural Engagement</w:t>
      </w:r>
      <w:r w:rsidR="000A08A6" w:rsidRPr="006A182C">
        <w:rPr>
          <w:rFonts w:cs="Times New Roman"/>
          <w:b/>
          <w:sz w:val="24"/>
          <w:szCs w:val="24"/>
        </w:rPr>
        <w:t xml:space="preserve"> Projects</w:t>
      </w:r>
      <w:r w:rsidRPr="006369D3">
        <w:rPr>
          <w:rFonts w:cs="Times New Roman"/>
          <w:sz w:val="24"/>
          <w:szCs w:val="24"/>
        </w:rPr>
        <w:t xml:space="preserve">: 90 minutes weekly </w:t>
      </w:r>
    </w:p>
    <w:p w14:paraId="20FEFC4E" w14:textId="77777777" w:rsidR="00FF78F7" w:rsidRPr="006369D3" w:rsidRDefault="00FF78F7" w:rsidP="00EF3C65">
      <w:pPr>
        <w:pStyle w:val="NoSpacing"/>
        <w:rPr>
          <w:rFonts w:cs="Times New Roman"/>
          <w:b/>
          <w:i/>
          <w:sz w:val="24"/>
          <w:szCs w:val="24"/>
        </w:rPr>
      </w:pPr>
    </w:p>
    <w:p w14:paraId="364FA89A" w14:textId="77777777" w:rsidR="0047691C" w:rsidRPr="006369D3" w:rsidRDefault="0047691C" w:rsidP="00EF3C65">
      <w:pPr>
        <w:pStyle w:val="NoSpacing"/>
        <w:rPr>
          <w:rFonts w:cs="Times New Roman"/>
          <w:b/>
          <w:i/>
          <w:sz w:val="24"/>
          <w:szCs w:val="24"/>
        </w:rPr>
      </w:pPr>
    </w:p>
    <w:p w14:paraId="1952C191" w14:textId="6C0C779F" w:rsidR="00EF3C65" w:rsidRPr="006369D3" w:rsidRDefault="00EF3C65" w:rsidP="00EF3C65">
      <w:pPr>
        <w:pStyle w:val="NoSpacing"/>
        <w:rPr>
          <w:rFonts w:cs="Times New Roman"/>
          <w:b/>
          <w:sz w:val="24"/>
          <w:szCs w:val="24"/>
        </w:rPr>
      </w:pPr>
      <w:r w:rsidRPr="006369D3">
        <w:rPr>
          <w:rFonts w:cs="Times New Roman"/>
          <w:b/>
          <w:sz w:val="24"/>
          <w:szCs w:val="24"/>
        </w:rPr>
        <w:t>Location</w:t>
      </w:r>
      <w:r w:rsidRPr="006369D3">
        <w:rPr>
          <w:rFonts w:cs="Times New Roman"/>
          <w:b/>
          <w:sz w:val="24"/>
          <w:szCs w:val="24"/>
        </w:rPr>
        <w:tab/>
      </w:r>
      <w:r w:rsidRPr="006369D3">
        <w:rPr>
          <w:rFonts w:cs="Times New Roman"/>
          <w:b/>
          <w:sz w:val="24"/>
          <w:szCs w:val="24"/>
        </w:rPr>
        <w:tab/>
      </w:r>
      <w:r w:rsidRPr="006369D3">
        <w:rPr>
          <w:rFonts w:cs="Times New Roman"/>
          <w:b/>
          <w:sz w:val="24"/>
          <w:szCs w:val="24"/>
        </w:rPr>
        <w:tab/>
      </w:r>
      <w:r w:rsidRPr="006369D3">
        <w:rPr>
          <w:rFonts w:cs="Times New Roman"/>
          <w:b/>
          <w:sz w:val="24"/>
          <w:szCs w:val="24"/>
        </w:rPr>
        <w:tab/>
      </w:r>
      <w:r w:rsidRPr="006369D3">
        <w:rPr>
          <w:rFonts w:cs="Times New Roman"/>
          <w:b/>
          <w:sz w:val="24"/>
          <w:szCs w:val="24"/>
        </w:rPr>
        <w:tab/>
      </w:r>
      <w:r w:rsidRPr="006369D3">
        <w:rPr>
          <w:rFonts w:cs="Times New Roman"/>
          <w:b/>
          <w:sz w:val="24"/>
          <w:szCs w:val="24"/>
        </w:rPr>
        <w:tab/>
      </w:r>
      <w:r w:rsidRPr="006369D3">
        <w:rPr>
          <w:rFonts w:cs="Times New Roman"/>
          <w:b/>
          <w:sz w:val="24"/>
          <w:szCs w:val="24"/>
        </w:rPr>
        <w:tab/>
      </w:r>
      <w:r w:rsidRPr="006369D3">
        <w:rPr>
          <w:rFonts w:cs="Times New Roman"/>
          <w:b/>
          <w:sz w:val="24"/>
          <w:szCs w:val="24"/>
        </w:rPr>
        <w:tab/>
      </w:r>
      <w:r w:rsidR="00202B95">
        <w:rPr>
          <w:rFonts w:cs="Times New Roman"/>
          <w:b/>
          <w:sz w:val="24"/>
          <w:szCs w:val="24"/>
        </w:rPr>
        <w:t>Course Coordinators</w:t>
      </w:r>
      <w:r w:rsidRPr="006369D3">
        <w:rPr>
          <w:rFonts w:cs="Times New Roman"/>
          <w:b/>
          <w:sz w:val="24"/>
          <w:szCs w:val="24"/>
        </w:rPr>
        <w:t>:</w:t>
      </w:r>
    </w:p>
    <w:p w14:paraId="0F5606B3" w14:textId="4055593E" w:rsidR="00010667" w:rsidRPr="006369D3" w:rsidRDefault="00FF78F7" w:rsidP="006A182C">
      <w:pPr>
        <w:pStyle w:val="NoSpacing"/>
        <w:rPr>
          <w:rFonts w:cs="Times New Roman"/>
          <w:sz w:val="24"/>
          <w:szCs w:val="24"/>
        </w:rPr>
      </w:pPr>
      <w:r w:rsidRPr="006369D3">
        <w:rPr>
          <w:rFonts w:cs="Times New Roman"/>
          <w:sz w:val="24"/>
          <w:szCs w:val="24"/>
        </w:rPr>
        <w:t>Denver Urban Semester</w:t>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Pr="006369D3">
        <w:rPr>
          <w:rFonts w:cs="Times New Roman"/>
          <w:sz w:val="24"/>
          <w:szCs w:val="24"/>
        </w:rPr>
        <w:tab/>
      </w:r>
      <w:r w:rsidR="00F3017E">
        <w:rPr>
          <w:rFonts w:cs="Times New Roman"/>
          <w:sz w:val="24"/>
          <w:szCs w:val="24"/>
        </w:rPr>
        <w:t>Jeff Appel, MA, ABD</w:t>
      </w:r>
      <w:r w:rsidR="006A182C">
        <w:rPr>
          <w:rFonts w:cs="Times New Roman"/>
          <w:sz w:val="24"/>
          <w:szCs w:val="24"/>
        </w:rPr>
        <w:tab/>
        <w:t xml:space="preserve">       </w:t>
      </w:r>
      <w:r w:rsidRPr="006369D3">
        <w:rPr>
          <w:rFonts w:cs="Times New Roman"/>
          <w:sz w:val="24"/>
          <w:szCs w:val="24"/>
        </w:rPr>
        <w:t>913 Wyandot St.</w:t>
      </w:r>
      <w:r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t>Greg</w:t>
      </w:r>
      <w:r w:rsidR="00010667" w:rsidRPr="006369D3">
        <w:rPr>
          <w:rFonts w:cs="Times New Roman"/>
          <w:sz w:val="24"/>
          <w:szCs w:val="24"/>
        </w:rPr>
        <w:t xml:space="preserve"> Fuchs, MA</w:t>
      </w:r>
    </w:p>
    <w:p w14:paraId="724BCCA1" w14:textId="4E1860E7" w:rsidR="00EF3C65" w:rsidRPr="006369D3" w:rsidRDefault="00FF78F7" w:rsidP="00EF3C65">
      <w:pPr>
        <w:pStyle w:val="NoSpacing"/>
        <w:rPr>
          <w:rFonts w:cs="Times New Roman"/>
          <w:sz w:val="24"/>
          <w:szCs w:val="24"/>
        </w:rPr>
      </w:pPr>
      <w:r w:rsidRPr="006369D3">
        <w:rPr>
          <w:rFonts w:cs="Times New Roman"/>
          <w:sz w:val="24"/>
          <w:szCs w:val="24"/>
        </w:rPr>
        <w:t>Denver, Co. 80204</w:t>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EF3C65" w:rsidRPr="006369D3">
        <w:rPr>
          <w:rFonts w:cs="Times New Roman"/>
          <w:sz w:val="24"/>
          <w:szCs w:val="24"/>
        </w:rPr>
        <w:tab/>
      </w:r>
      <w:r w:rsidR="006A182C">
        <w:rPr>
          <w:rFonts w:cs="Times New Roman"/>
          <w:sz w:val="24"/>
          <w:szCs w:val="24"/>
        </w:rPr>
        <w:tab/>
      </w:r>
    </w:p>
    <w:p w14:paraId="09A9698B" w14:textId="77777777" w:rsidR="00F3017E" w:rsidRDefault="00010667" w:rsidP="00EF3C65">
      <w:pPr>
        <w:pStyle w:val="NoSpacing"/>
        <w:rPr>
          <w:rFonts w:cs="Times New Roman"/>
          <w:sz w:val="24"/>
          <w:szCs w:val="24"/>
        </w:rPr>
      </w:pPr>
      <w:r w:rsidRPr="006369D3">
        <w:rPr>
          <w:rFonts w:cs="Times New Roman"/>
          <w:sz w:val="24"/>
          <w:szCs w:val="24"/>
        </w:rPr>
        <w:t>303-928-9526</w:t>
      </w:r>
    </w:p>
    <w:p w14:paraId="70265BCC" w14:textId="77777777" w:rsidR="00F3017E" w:rsidRDefault="00F3017E" w:rsidP="00EF3C65">
      <w:pPr>
        <w:pStyle w:val="NoSpacing"/>
        <w:rPr>
          <w:rFonts w:cs="Times New Roman"/>
          <w:sz w:val="24"/>
          <w:szCs w:val="24"/>
        </w:rPr>
      </w:pPr>
    </w:p>
    <w:p w14:paraId="6E908BFB" w14:textId="4A6716AF" w:rsidR="0036703F" w:rsidRDefault="00F3017E" w:rsidP="00EF3C65">
      <w:pPr>
        <w:pStyle w:val="NoSpacing"/>
        <w:rPr>
          <w:rFonts w:cs="Times New Roman"/>
          <w:sz w:val="24"/>
          <w:szCs w:val="24"/>
        </w:rPr>
      </w:pPr>
      <w:r>
        <w:rPr>
          <w:rFonts w:cs="Times New Roman"/>
          <w:b/>
          <w:sz w:val="24"/>
          <w:szCs w:val="24"/>
        </w:rPr>
        <w:t>Email</w:t>
      </w:r>
      <w:r>
        <w:rPr>
          <w:rFonts w:cs="Times New Roman"/>
          <w:sz w:val="24"/>
          <w:szCs w:val="24"/>
        </w:rPr>
        <w:tab/>
      </w:r>
    </w:p>
    <w:p w14:paraId="6FDE06FF" w14:textId="33BF5328" w:rsidR="00F3017E" w:rsidRPr="006369D3" w:rsidRDefault="00F3017E" w:rsidP="00EF3C65">
      <w:pPr>
        <w:pStyle w:val="NoSpacing"/>
        <w:rPr>
          <w:rFonts w:cs="Times New Roman"/>
          <w:sz w:val="24"/>
          <w:szCs w:val="24"/>
        </w:rPr>
      </w:pPr>
      <w:r w:rsidRPr="006369D3">
        <w:rPr>
          <w:rFonts w:cs="Times New Roman"/>
          <w:sz w:val="24"/>
          <w:szCs w:val="24"/>
        </w:rPr>
        <w:t>gfuchs@milehighmin.org</w:t>
      </w:r>
    </w:p>
    <w:p w14:paraId="60F620E4" w14:textId="377A87D9" w:rsidR="00EF3C65" w:rsidRDefault="005B7FEB" w:rsidP="00EF3C65">
      <w:pPr>
        <w:pStyle w:val="NoSpacing"/>
        <w:rPr>
          <w:rFonts w:cs="Times New Roman"/>
          <w:sz w:val="24"/>
          <w:szCs w:val="24"/>
        </w:rPr>
      </w:pPr>
      <w:r w:rsidRPr="005B7FEB">
        <w:rPr>
          <w:rFonts w:cs="Times New Roman"/>
          <w:sz w:val="24"/>
          <w:szCs w:val="24"/>
        </w:rPr>
        <w:t>jsappel@gmail.com</w:t>
      </w:r>
    </w:p>
    <w:p w14:paraId="3459F4DD" w14:textId="361B8B7F" w:rsidR="005B7FEB" w:rsidRPr="006369D3" w:rsidRDefault="005B7FEB" w:rsidP="00EF3C65">
      <w:pPr>
        <w:pStyle w:val="NoSpacing"/>
        <w:rPr>
          <w:rFonts w:cs="Times New Roman"/>
          <w:sz w:val="24"/>
          <w:szCs w:val="24"/>
        </w:rPr>
      </w:pPr>
      <w:r>
        <w:rPr>
          <w:rFonts w:cs="Times New Roman"/>
          <w:sz w:val="24"/>
          <w:szCs w:val="24"/>
        </w:rPr>
        <w:t>dsbowman@gmail.com</w:t>
      </w:r>
    </w:p>
    <w:p w14:paraId="16DC85AE" w14:textId="77777777" w:rsidR="0047691C" w:rsidRPr="006369D3" w:rsidRDefault="0047691C" w:rsidP="00EF3C65">
      <w:pPr>
        <w:rPr>
          <w:b/>
        </w:rPr>
      </w:pPr>
    </w:p>
    <w:p w14:paraId="16E059F1" w14:textId="4A8CE7AA" w:rsidR="0036703F" w:rsidRPr="006369D3" w:rsidRDefault="00EF3C65" w:rsidP="0036703F">
      <w:pPr>
        <w:jc w:val="right"/>
      </w:pPr>
      <w:r w:rsidRPr="006369D3">
        <w:t xml:space="preserve">“Cities are a mirror of our societies, a part of our economy, and an element of our environment. But above all else they are a measure of our ability to live with each other. When we examine our </w:t>
      </w:r>
      <w:r w:rsidR="008E0B51" w:rsidRPr="006369D3">
        <w:t>cities,</w:t>
      </w:r>
      <w:r w:rsidRPr="006369D3">
        <w:t xml:space="preserve"> we examine ourselves.”</w:t>
      </w:r>
    </w:p>
    <w:p w14:paraId="474EF44E" w14:textId="38BEF2DD" w:rsidR="001245C9" w:rsidRPr="006369D3" w:rsidRDefault="0036703F" w:rsidP="0036703F">
      <w:pPr>
        <w:jc w:val="right"/>
      </w:pPr>
      <w:r w:rsidRPr="006369D3">
        <w:rPr>
          <w:sz w:val="20"/>
          <w:szCs w:val="20"/>
        </w:rPr>
        <w:t>-</w:t>
      </w:r>
      <w:r w:rsidR="00EF3C65" w:rsidRPr="006369D3">
        <w:rPr>
          <w:sz w:val="20"/>
          <w:szCs w:val="20"/>
        </w:rPr>
        <w:t>J.R.Short, The Urban Order, An Introduction to Cities, Culture and Pow</w:t>
      </w:r>
      <w:r w:rsidR="001245C9" w:rsidRPr="006369D3">
        <w:rPr>
          <w:sz w:val="20"/>
          <w:szCs w:val="20"/>
        </w:rPr>
        <w:t>er</w:t>
      </w:r>
    </w:p>
    <w:p w14:paraId="5E2B4B5A" w14:textId="77777777" w:rsidR="004F389B" w:rsidRPr="006369D3" w:rsidRDefault="004F389B" w:rsidP="00EF3C65">
      <w:pPr>
        <w:rPr>
          <w:b/>
          <w:u w:val="single"/>
        </w:rPr>
      </w:pPr>
    </w:p>
    <w:p w14:paraId="6A114C3A" w14:textId="77777777" w:rsidR="00EF3C65" w:rsidRPr="000D36E7" w:rsidRDefault="00EF3C65" w:rsidP="00EF3C65">
      <w:pPr>
        <w:rPr>
          <w:b/>
          <w:sz w:val="32"/>
          <w:szCs w:val="32"/>
          <w:u w:val="single"/>
        </w:rPr>
      </w:pPr>
      <w:r w:rsidRPr="000D36E7">
        <w:rPr>
          <w:b/>
          <w:sz w:val="32"/>
          <w:szCs w:val="32"/>
          <w:u w:val="single"/>
        </w:rPr>
        <w:t>Seminar Overview</w:t>
      </w:r>
      <w:r w:rsidRPr="000D36E7">
        <w:rPr>
          <w:b/>
          <w:sz w:val="32"/>
          <w:szCs w:val="32"/>
        </w:rPr>
        <w:t xml:space="preserve">: </w:t>
      </w:r>
    </w:p>
    <w:p w14:paraId="34A62C74" w14:textId="037D8C84" w:rsidR="00EF3C65" w:rsidRPr="006369D3" w:rsidRDefault="0040757F" w:rsidP="00EF3C65">
      <w:r w:rsidRPr="006369D3">
        <w:t>In 1900, 2</w:t>
      </w:r>
      <w:r w:rsidR="00EF3C65" w:rsidRPr="006369D3">
        <w:t>0% of the wor</w:t>
      </w:r>
      <w:r w:rsidR="00CF6914">
        <w:t>ld’s population lived in cities; b</w:t>
      </w:r>
      <w:r w:rsidR="00EF3C65" w:rsidRPr="006369D3">
        <w:t>y 2000, that</w:t>
      </w:r>
      <w:r w:rsidR="0036703F" w:rsidRPr="006369D3">
        <w:t xml:space="preserve"> number had surpassed 50%.</w:t>
      </w:r>
      <w:r w:rsidR="00EF3C65" w:rsidRPr="006369D3">
        <w:t xml:space="preserve"> Urbanization </w:t>
      </w:r>
      <w:r w:rsidR="0036703F" w:rsidRPr="006369D3">
        <w:t>presents</w:t>
      </w:r>
      <w:r w:rsidR="00EF3C65" w:rsidRPr="006369D3">
        <w:t xml:space="preserve"> a </w:t>
      </w:r>
      <w:r w:rsidR="0036703F" w:rsidRPr="006369D3">
        <w:t>substantial</w:t>
      </w:r>
      <w:r w:rsidR="00EF3C65" w:rsidRPr="006369D3">
        <w:t xml:space="preserve"> challenge to leadership </w:t>
      </w:r>
      <w:r w:rsidR="0036703F" w:rsidRPr="006369D3">
        <w:t xml:space="preserve">in our day, whether in the </w:t>
      </w:r>
      <w:r w:rsidR="00EF3C65" w:rsidRPr="006369D3">
        <w:t>civic, social</w:t>
      </w:r>
      <w:r w:rsidR="0036703F" w:rsidRPr="006369D3">
        <w:t>, economic</w:t>
      </w:r>
      <w:r w:rsidR="00EF3C65" w:rsidRPr="006369D3">
        <w:t xml:space="preserve"> </w:t>
      </w:r>
      <w:r w:rsidR="0036703F" w:rsidRPr="006369D3">
        <w:t>and/or</w:t>
      </w:r>
      <w:r w:rsidR="00EF3C65" w:rsidRPr="006369D3">
        <w:t xml:space="preserve"> spiritual</w:t>
      </w:r>
      <w:r w:rsidR="0036703F" w:rsidRPr="006369D3">
        <w:t xml:space="preserve"> realm. This s</w:t>
      </w:r>
      <w:r w:rsidR="00EF3C65" w:rsidRPr="006369D3">
        <w:t xml:space="preserve">eminar is designed to </w:t>
      </w:r>
      <w:r w:rsidR="00205777" w:rsidRPr="006369D3">
        <w:t xml:space="preserve">weave together three interrelated and overlapping concerns: the nature of our transforming urban environments, the processes of Christian transformation and self-understanding, and the character of our life together with others. This being the case, the seminar will </w:t>
      </w:r>
      <w:r w:rsidR="0036703F" w:rsidRPr="006369D3">
        <w:t>provide</w:t>
      </w:r>
      <w:r w:rsidR="00EF3C65" w:rsidRPr="006369D3">
        <w:t xml:space="preserve"> </w:t>
      </w:r>
      <w:r w:rsidR="0036703F" w:rsidRPr="006369D3">
        <w:t>student</w:t>
      </w:r>
      <w:r w:rsidR="00010667" w:rsidRPr="006369D3">
        <w:t>s</w:t>
      </w:r>
      <w:r w:rsidR="00EF3C65" w:rsidRPr="006369D3">
        <w:t xml:space="preserve"> </w:t>
      </w:r>
      <w:r w:rsidR="0036703F" w:rsidRPr="006369D3">
        <w:t xml:space="preserve">with </w:t>
      </w:r>
      <w:r w:rsidR="00AF4639" w:rsidRPr="006369D3">
        <w:t>a framework</w:t>
      </w:r>
      <w:r w:rsidR="00EF3C65" w:rsidRPr="006369D3">
        <w:t xml:space="preserve"> for u</w:t>
      </w:r>
      <w:r w:rsidR="00010667" w:rsidRPr="006369D3">
        <w:t xml:space="preserve">nderstanding the </w:t>
      </w:r>
      <w:r w:rsidR="0036703F" w:rsidRPr="006369D3">
        <w:t xml:space="preserve">increasingly diverse </w:t>
      </w:r>
      <w:r w:rsidR="00010667" w:rsidRPr="006369D3">
        <w:t>cross-cultural make up of urban environment</w:t>
      </w:r>
      <w:r w:rsidR="0036703F" w:rsidRPr="006369D3">
        <w:t>s and</w:t>
      </w:r>
      <w:r w:rsidR="00EF3C65" w:rsidRPr="006369D3">
        <w:t xml:space="preserve"> its </w:t>
      </w:r>
      <w:r w:rsidR="0036703F" w:rsidRPr="006369D3">
        <w:t xml:space="preserve">particular </w:t>
      </w:r>
      <w:r w:rsidR="00EF3C65" w:rsidRPr="006369D3">
        <w:t>local expression in</w:t>
      </w:r>
      <w:r w:rsidR="00AF4639" w:rsidRPr="006369D3">
        <w:t xml:space="preserve"> Denver. It </w:t>
      </w:r>
      <w:r w:rsidR="00205777" w:rsidRPr="006369D3">
        <w:t>will also</w:t>
      </w:r>
      <w:r w:rsidR="00AF4639" w:rsidRPr="006369D3">
        <w:t xml:space="preserve"> equip </w:t>
      </w:r>
      <w:r w:rsidR="00205777" w:rsidRPr="006369D3">
        <w:t xml:space="preserve">emerging </w:t>
      </w:r>
      <w:r w:rsidR="00AF4639" w:rsidRPr="006369D3">
        <w:t>leaders with</w:t>
      </w:r>
      <w:r w:rsidR="00EF3C65" w:rsidRPr="006369D3">
        <w:t xml:space="preserve"> </w:t>
      </w:r>
      <w:r w:rsidR="00AF4639" w:rsidRPr="006369D3">
        <w:t xml:space="preserve">the type of critical thinking skills and </w:t>
      </w:r>
      <w:r w:rsidR="00EF3C65" w:rsidRPr="006369D3">
        <w:t xml:space="preserve">analytical tools </w:t>
      </w:r>
      <w:r w:rsidR="00AF4639" w:rsidRPr="006369D3">
        <w:t>necessary to</w:t>
      </w:r>
      <w:r w:rsidR="00EF3C65" w:rsidRPr="006369D3">
        <w:t xml:space="preserve"> develop healthy, reflec</w:t>
      </w:r>
      <w:r w:rsidR="00205777" w:rsidRPr="006369D3">
        <w:t xml:space="preserve">tive, and effective responses. </w:t>
      </w:r>
    </w:p>
    <w:p w14:paraId="2C464601" w14:textId="77777777" w:rsidR="00E57BB6" w:rsidRDefault="00E57BB6" w:rsidP="00EF3C65"/>
    <w:p w14:paraId="3DF6A44C" w14:textId="4E0533AD" w:rsidR="004F389B" w:rsidRDefault="00EF3C65" w:rsidP="00EF3C65">
      <w:r w:rsidRPr="006369D3">
        <w:t xml:space="preserve">In addition, </w:t>
      </w:r>
      <w:r w:rsidR="00AF4639" w:rsidRPr="006369D3">
        <w:t>and with an eye to the frenetic</w:t>
      </w:r>
      <w:r w:rsidRPr="006369D3">
        <w:t xml:space="preserve"> and productive lifestyles</w:t>
      </w:r>
      <w:r w:rsidR="00AF4639" w:rsidRPr="006369D3">
        <w:t xml:space="preserve"> that urban cultures </w:t>
      </w:r>
      <w:r w:rsidR="00AD7F91" w:rsidRPr="006369D3">
        <w:t xml:space="preserve">engender and </w:t>
      </w:r>
      <w:r w:rsidR="00AF4639" w:rsidRPr="006369D3">
        <w:t>prioritize</w:t>
      </w:r>
      <w:r w:rsidRPr="006369D3">
        <w:t xml:space="preserve">, this course will help students </w:t>
      </w:r>
      <w:r w:rsidR="00AF4639" w:rsidRPr="006369D3">
        <w:t xml:space="preserve">develop a holistic sense of self through reflective practices and exercises. Through these exercises and their orientation around transformative grace, students will be invited bring a new-found self-understanding to bear upon the particular challenges of diverse cross-cultural urbanscapes. </w:t>
      </w:r>
      <w:r w:rsidR="001245C9" w:rsidRPr="006369D3">
        <w:t>Our hope is that through this s</w:t>
      </w:r>
      <w:r w:rsidRPr="006369D3">
        <w:t xml:space="preserve">eminar, DUS </w:t>
      </w:r>
      <w:r w:rsidR="001245C9" w:rsidRPr="006369D3">
        <w:t>will develop young adults</w:t>
      </w:r>
      <w:r w:rsidRPr="006369D3">
        <w:t xml:space="preserve"> who have a </w:t>
      </w:r>
      <w:r w:rsidR="00307B9C" w:rsidRPr="006369D3">
        <w:t>deeper</w:t>
      </w:r>
      <w:r w:rsidRPr="006369D3">
        <w:t xml:space="preserve"> sense of self</w:t>
      </w:r>
      <w:r w:rsidR="00AD7F91" w:rsidRPr="006369D3">
        <w:t>-understanding</w:t>
      </w:r>
      <w:r w:rsidRPr="006369D3">
        <w:t xml:space="preserve">, </w:t>
      </w:r>
      <w:r w:rsidR="00307B9C" w:rsidRPr="006369D3">
        <w:t xml:space="preserve">a more discerning ear to </w:t>
      </w:r>
      <w:r w:rsidR="00307B9C" w:rsidRPr="006369D3">
        <w:lastRenderedPageBreak/>
        <w:t>hear</w:t>
      </w:r>
      <w:r w:rsidRPr="006369D3">
        <w:t xml:space="preserve"> God’s </w:t>
      </w:r>
      <w:r w:rsidR="00307B9C" w:rsidRPr="006369D3">
        <w:t>invitation to transformation</w:t>
      </w:r>
      <w:r w:rsidR="001245C9" w:rsidRPr="006369D3">
        <w:t xml:space="preserve">, and </w:t>
      </w:r>
      <w:r w:rsidR="00307B9C" w:rsidRPr="006369D3">
        <w:t xml:space="preserve">a confident awareness of how to lead </w:t>
      </w:r>
      <w:r w:rsidR="007718A8">
        <w:t>across cultural differences and</w:t>
      </w:r>
      <w:r w:rsidR="00307B9C" w:rsidRPr="006369D3">
        <w:t xml:space="preserve"> in a </w:t>
      </w:r>
      <w:r w:rsidR="00AD7F91" w:rsidRPr="006369D3">
        <w:t xml:space="preserve">persistently </w:t>
      </w:r>
      <w:r w:rsidR="00307B9C" w:rsidRPr="006369D3">
        <w:t xml:space="preserve">changing, globalized world.  </w:t>
      </w:r>
    </w:p>
    <w:p w14:paraId="458F79F3" w14:textId="77777777" w:rsidR="00E57BB6" w:rsidRPr="00B022DE" w:rsidRDefault="00E57BB6" w:rsidP="00EF3C65"/>
    <w:p w14:paraId="5BB0871C" w14:textId="77777777" w:rsidR="0055085B" w:rsidRDefault="00EF3C65" w:rsidP="0055085B">
      <w:pPr>
        <w:rPr>
          <w:b/>
          <w:sz w:val="32"/>
          <w:szCs w:val="32"/>
        </w:rPr>
      </w:pPr>
      <w:r w:rsidRPr="000D36E7">
        <w:rPr>
          <w:b/>
          <w:sz w:val="32"/>
          <w:szCs w:val="32"/>
          <w:u w:val="single"/>
        </w:rPr>
        <w:t>Seminar Objectives</w:t>
      </w:r>
      <w:r w:rsidR="00714663" w:rsidRPr="000D36E7">
        <w:rPr>
          <w:b/>
          <w:sz w:val="32"/>
          <w:szCs w:val="32"/>
        </w:rPr>
        <w:t xml:space="preserve"> </w:t>
      </w:r>
    </w:p>
    <w:p w14:paraId="58E0DD1D" w14:textId="77777777" w:rsidR="00E57BB6" w:rsidRPr="000D36E7" w:rsidRDefault="00E57BB6" w:rsidP="0055085B">
      <w:pPr>
        <w:rPr>
          <w:b/>
          <w:sz w:val="32"/>
          <w:szCs w:val="32"/>
        </w:rPr>
      </w:pPr>
    </w:p>
    <w:p w14:paraId="06ECB5D2" w14:textId="1E3C27A6" w:rsidR="006A182C" w:rsidRPr="0055085B" w:rsidRDefault="006A182C" w:rsidP="0055085B">
      <w:pPr>
        <w:rPr>
          <w:b/>
        </w:rPr>
      </w:pPr>
      <w:r>
        <w:t>At the conclusion of this course, each student should be able to:</w:t>
      </w:r>
    </w:p>
    <w:p w14:paraId="5465932D" w14:textId="3B7DB1F4" w:rsidR="00BB413C" w:rsidRDefault="006A182C" w:rsidP="0055085B">
      <w:pPr>
        <w:pStyle w:val="ListParagraph"/>
        <w:numPr>
          <w:ilvl w:val="0"/>
          <w:numId w:val="1"/>
        </w:numPr>
        <w:rPr>
          <w:rFonts w:cs="Times New Roman"/>
          <w:sz w:val="24"/>
          <w:szCs w:val="24"/>
        </w:rPr>
      </w:pPr>
      <w:r>
        <w:rPr>
          <w:rFonts w:cs="Times New Roman"/>
          <w:sz w:val="24"/>
          <w:szCs w:val="24"/>
        </w:rPr>
        <w:t xml:space="preserve">Draw from a deeper interpretive skill set in order </w:t>
      </w:r>
      <w:r w:rsidR="00714663" w:rsidRPr="006369D3">
        <w:rPr>
          <w:rFonts w:cs="Times New Roman"/>
          <w:sz w:val="24"/>
          <w:szCs w:val="24"/>
        </w:rPr>
        <w:t>to read</w:t>
      </w:r>
      <w:r w:rsidR="00EF3C65" w:rsidRPr="006369D3">
        <w:rPr>
          <w:rFonts w:cs="Times New Roman"/>
          <w:sz w:val="24"/>
          <w:szCs w:val="24"/>
        </w:rPr>
        <w:t xml:space="preserve"> </w:t>
      </w:r>
      <w:r>
        <w:rPr>
          <w:rFonts w:cs="Times New Roman"/>
          <w:sz w:val="24"/>
          <w:szCs w:val="24"/>
        </w:rPr>
        <w:t xml:space="preserve">and discern the </w:t>
      </w:r>
      <w:r w:rsidR="00BB413C" w:rsidRPr="006369D3">
        <w:rPr>
          <w:rFonts w:cs="Times New Roman"/>
          <w:sz w:val="24"/>
          <w:szCs w:val="24"/>
        </w:rPr>
        <w:t>myriad symbols, structures, and stories that provide meaning and context to urban environments</w:t>
      </w:r>
      <w:r w:rsidR="00BB413C">
        <w:rPr>
          <w:rFonts w:cs="Times New Roman"/>
          <w:sz w:val="24"/>
          <w:szCs w:val="24"/>
        </w:rPr>
        <w:t xml:space="preserve"> and their various social systems.</w:t>
      </w:r>
    </w:p>
    <w:p w14:paraId="4C2896A5" w14:textId="204F5121" w:rsidR="00BB413C" w:rsidRDefault="00C464E4" w:rsidP="0055085B">
      <w:pPr>
        <w:pStyle w:val="ListParagraph"/>
        <w:numPr>
          <w:ilvl w:val="0"/>
          <w:numId w:val="1"/>
        </w:numPr>
        <w:rPr>
          <w:rFonts w:cs="Times New Roman"/>
          <w:sz w:val="24"/>
          <w:szCs w:val="24"/>
        </w:rPr>
      </w:pPr>
      <w:r>
        <w:rPr>
          <w:rFonts w:cs="Times New Roman"/>
          <w:sz w:val="24"/>
          <w:szCs w:val="24"/>
        </w:rPr>
        <w:t>Begin to understand the complex relationship between America’</w:t>
      </w:r>
      <w:r w:rsidR="00216187">
        <w:rPr>
          <w:rFonts w:cs="Times New Roman"/>
          <w:sz w:val="24"/>
          <w:szCs w:val="24"/>
        </w:rPr>
        <w:t>s unique urban environments and the city’s various functions in scripture, the six historical Christian faith traditions, and historical Christian theology.</w:t>
      </w:r>
    </w:p>
    <w:p w14:paraId="62EB489D" w14:textId="7B0601A0" w:rsidR="00216187" w:rsidRDefault="0007340D" w:rsidP="0055085B">
      <w:pPr>
        <w:pStyle w:val="ListParagraph"/>
        <w:numPr>
          <w:ilvl w:val="0"/>
          <w:numId w:val="1"/>
        </w:numPr>
        <w:rPr>
          <w:rFonts w:cs="Times New Roman"/>
          <w:sz w:val="24"/>
          <w:szCs w:val="24"/>
        </w:rPr>
      </w:pPr>
      <w:r>
        <w:rPr>
          <w:rFonts w:cs="Times New Roman"/>
          <w:sz w:val="24"/>
          <w:szCs w:val="24"/>
        </w:rPr>
        <w:t>Begin to develop community-building principles gleaned from one’s time</w:t>
      </w:r>
      <w:r w:rsidR="009D10C5">
        <w:rPr>
          <w:rFonts w:cs="Times New Roman"/>
          <w:sz w:val="24"/>
          <w:szCs w:val="24"/>
        </w:rPr>
        <w:t xml:space="preserve"> spent</w:t>
      </w:r>
      <w:r>
        <w:rPr>
          <w:rFonts w:cs="Times New Roman"/>
          <w:sz w:val="24"/>
          <w:szCs w:val="24"/>
        </w:rPr>
        <w:t xml:space="preserve"> interning in </w:t>
      </w:r>
      <w:r w:rsidRPr="006369D3">
        <w:rPr>
          <w:rFonts w:cs="Times New Roman"/>
          <w:sz w:val="24"/>
          <w:szCs w:val="24"/>
        </w:rPr>
        <w:t>under</w:t>
      </w:r>
      <w:r>
        <w:rPr>
          <w:rFonts w:cs="Times New Roman"/>
          <w:sz w:val="24"/>
          <w:szCs w:val="24"/>
        </w:rPr>
        <w:t>-</w:t>
      </w:r>
      <w:r w:rsidRPr="006369D3">
        <w:rPr>
          <w:rFonts w:cs="Times New Roman"/>
          <w:sz w:val="24"/>
          <w:szCs w:val="24"/>
        </w:rPr>
        <w:t>served an</w:t>
      </w:r>
      <w:r>
        <w:rPr>
          <w:rFonts w:cs="Times New Roman"/>
          <w:sz w:val="24"/>
          <w:szCs w:val="24"/>
        </w:rPr>
        <w:t>d under-</w:t>
      </w:r>
      <w:r w:rsidRPr="006369D3">
        <w:rPr>
          <w:rFonts w:cs="Times New Roman"/>
          <w:sz w:val="24"/>
          <w:szCs w:val="24"/>
        </w:rPr>
        <w:t xml:space="preserve">resourced </w:t>
      </w:r>
      <w:r w:rsidR="009D10C5">
        <w:rPr>
          <w:rFonts w:cs="Times New Roman"/>
          <w:sz w:val="24"/>
          <w:szCs w:val="24"/>
        </w:rPr>
        <w:t xml:space="preserve">urban </w:t>
      </w:r>
      <w:r w:rsidRPr="006369D3">
        <w:rPr>
          <w:rFonts w:cs="Times New Roman"/>
          <w:sz w:val="24"/>
          <w:szCs w:val="24"/>
        </w:rPr>
        <w:t>neighborhoods</w:t>
      </w:r>
      <w:r>
        <w:rPr>
          <w:rFonts w:cs="Times New Roman"/>
          <w:sz w:val="24"/>
          <w:szCs w:val="24"/>
        </w:rPr>
        <w:t xml:space="preserve">. </w:t>
      </w:r>
    </w:p>
    <w:p w14:paraId="69792D8B" w14:textId="4129FDE2" w:rsidR="004054B1" w:rsidRPr="004054B1" w:rsidRDefault="004054B1" w:rsidP="0055085B">
      <w:pPr>
        <w:pStyle w:val="ListParagraph"/>
        <w:numPr>
          <w:ilvl w:val="0"/>
          <w:numId w:val="1"/>
        </w:numPr>
        <w:rPr>
          <w:rFonts w:cs="Times New Roman"/>
          <w:sz w:val="24"/>
          <w:szCs w:val="24"/>
        </w:rPr>
      </w:pPr>
      <w:r>
        <w:rPr>
          <w:rFonts w:cs="Times New Roman"/>
          <w:sz w:val="24"/>
          <w:szCs w:val="24"/>
        </w:rPr>
        <w:t xml:space="preserve">Engage in practices of cultural difference (such as “dignifying dialogue”) and broaden one’s worldview through the aid of various course assignments. </w:t>
      </w:r>
    </w:p>
    <w:p w14:paraId="4B1BE0FE" w14:textId="57A6219F" w:rsidR="00EA6A14" w:rsidRPr="006369D3" w:rsidRDefault="00EA6A14" w:rsidP="0055085B">
      <w:pPr>
        <w:pStyle w:val="ListParagraph"/>
        <w:numPr>
          <w:ilvl w:val="0"/>
          <w:numId w:val="1"/>
        </w:numPr>
        <w:rPr>
          <w:rFonts w:cs="Times New Roman"/>
          <w:sz w:val="24"/>
          <w:szCs w:val="24"/>
        </w:rPr>
      </w:pPr>
      <w:r>
        <w:rPr>
          <w:rFonts w:cs="Times New Roman"/>
          <w:sz w:val="24"/>
          <w:szCs w:val="24"/>
        </w:rPr>
        <w:t>Connect one’s spiritual, emotional, and psychological history—i.e. one’s inner life</w:t>
      </w:r>
      <w:r w:rsidR="009D10C5">
        <w:rPr>
          <w:rFonts w:cs="Times New Roman"/>
          <w:sz w:val="24"/>
          <w:szCs w:val="24"/>
        </w:rPr>
        <w:t xml:space="preserve"> and the historical development of that life</w:t>
      </w:r>
      <w:r>
        <w:rPr>
          <w:rFonts w:cs="Times New Roman"/>
          <w:sz w:val="24"/>
          <w:szCs w:val="24"/>
        </w:rPr>
        <w:t>—with th</w:t>
      </w:r>
      <w:r w:rsidR="004054B1">
        <w:rPr>
          <w:rFonts w:cs="Times New Roman"/>
          <w:sz w:val="24"/>
          <w:szCs w:val="24"/>
        </w:rPr>
        <w:t xml:space="preserve">e transformational processes of Christian spiritual formation. </w:t>
      </w:r>
    </w:p>
    <w:p w14:paraId="00FFDB77" w14:textId="3888A853" w:rsidR="004054B1" w:rsidRPr="006369D3" w:rsidRDefault="004054B1" w:rsidP="0055085B">
      <w:pPr>
        <w:pStyle w:val="ListParagraph"/>
        <w:numPr>
          <w:ilvl w:val="0"/>
          <w:numId w:val="1"/>
        </w:numPr>
        <w:rPr>
          <w:rFonts w:cs="Times New Roman"/>
          <w:sz w:val="24"/>
          <w:szCs w:val="24"/>
        </w:rPr>
      </w:pPr>
      <w:r w:rsidRPr="006369D3">
        <w:rPr>
          <w:rFonts w:cs="Times New Roman"/>
          <w:sz w:val="24"/>
          <w:szCs w:val="24"/>
        </w:rPr>
        <w:t>Understand the</w:t>
      </w:r>
      <w:r w:rsidR="00B022DE">
        <w:rPr>
          <w:rFonts w:cs="Times New Roman"/>
          <w:sz w:val="24"/>
          <w:szCs w:val="24"/>
        </w:rPr>
        <w:t xml:space="preserve"> importance of how honest inner-</w:t>
      </w:r>
      <w:r w:rsidRPr="006369D3">
        <w:rPr>
          <w:rFonts w:cs="Times New Roman"/>
          <w:sz w:val="24"/>
          <w:szCs w:val="24"/>
        </w:rPr>
        <w:t>work directly influences one</w:t>
      </w:r>
      <w:r w:rsidR="00B022DE">
        <w:rPr>
          <w:rFonts w:cs="Times New Roman"/>
          <w:sz w:val="24"/>
          <w:szCs w:val="24"/>
        </w:rPr>
        <w:t>’</w:t>
      </w:r>
      <w:r w:rsidRPr="006369D3">
        <w:rPr>
          <w:rFonts w:cs="Times New Roman"/>
          <w:sz w:val="24"/>
          <w:szCs w:val="24"/>
        </w:rPr>
        <w:t xml:space="preserve">s ability to </w:t>
      </w:r>
      <w:r w:rsidR="00B022DE">
        <w:rPr>
          <w:rFonts w:cs="Times New Roman"/>
          <w:sz w:val="24"/>
          <w:szCs w:val="24"/>
        </w:rPr>
        <w:t xml:space="preserve">participate </w:t>
      </w:r>
      <w:r w:rsidRPr="006369D3">
        <w:rPr>
          <w:rFonts w:cs="Times New Roman"/>
          <w:sz w:val="24"/>
          <w:szCs w:val="24"/>
        </w:rPr>
        <w:t>in cross-cultural settings</w:t>
      </w:r>
      <w:r w:rsidR="00CE0B87">
        <w:rPr>
          <w:rFonts w:cs="Times New Roman"/>
          <w:sz w:val="24"/>
          <w:szCs w:val="24"/>
        </w:rPr>
        <w:t xml:space="preserve"> in an increasingly globalized world</w:t>
      </w:r>
      <w:r w:rsidRPr="006369D3">
        <w:rPr>
          <w:rFonts w:cs="Times New Roman"/>
          <w:sz w:val="24"/>
          <w:szCs w:val="24"/>
        </w:rPr>
        <w:t>.</w:t>
      </w:r>
    </w:p>
    <w:p w14:paraId="74C4DF35" w14:textId="06C7741C" w:rsidR="003E4062" w:rsidRDefault="003E4062" w:rsidP="000F65BE">
      <w:r>
        <w:rPr>
          <w:b/>
          <w:sz w:val="32"/>
          <w:szCs w:val="32"/>
          <w:u w:val="single"/>
        </w:rPr>
        <w:t>Required Texts</w:t>
      </w:r>
      <w:r>
        <w:rPr>
          <w:sz w:val="32"/>
          <w:szCs w:val="32"/>
        </w:rPr>
        <w:t xml:space="preserve"> </w:t>
      </w:r>
      <w:r>
        <w:t>(please purchase)</w:t>
      </w:r>
    </w:p>
    <w:p w14:paraId="65450A69" w14:textId="77777777" w:rsidR="00C07D7D" w:rsidRDefault="00C07D7D" w:rsidP="000F65BE"/>
    <w:p w14:paraId="3FB3DCEE" w14:textId="3013F692" w:rsidR="003E4062" w:rsidRPr="00C97B23" w:rsidRDefault="00C07D7D" w:rsidP="000F65BE">
      <w:pPr>
        <w:pStyle w:val="ListParagraph"/>
        <w:numPr>
          <w:ilvl w:val="0"/>
          <w:numId w:val="10"/>
        </w:numPr>
        <w:ind w:left="1440" w:hanging="1080"/>
      </w:pPr>
      <w:r>
        <w:t xml:space="preserve">Burnett, Bill and Dave Evans. </w:t>
      </w:r>
      <w:r>
        <w:rPr>
          <w:i/>
        </w:rPr>
        <w:t>The Designing Your Life Workbook: A Framework for Building a Life You Can Thrive In</w:t>
      </w:r>
      <w:r>
        <w:t xml:space="preserve">. New York: Clarkson Potter, 2018. </w:t>
      </w:r>
    </w:p>
    <w:p w14:paraId="175AFF5F" w14:textId="08E709F9" w:rsidR="00E57BB6" w:rsidRDefault="003E4062" w:rsidP="000F65BE">
      <w:r>
        <w:rPr>
          <w:b/>
          <w:sz w:val="32"/>
          <w:szCs w:val="32"/>
          <w:u w:val="single"/>
        </w:rPr>
        <w:t>Suggested</w:t>
      </w:r>
      <w:r w:rsidR="00010667" w:rsidRPr="000D36E7">
        <w:rPr>
          <w:b/>
          <w:sz w:val="32"/>
          <w:szCs w:val="32"/>
          <w:u w:val="single"/>
        </w:rPr>
        <w:t xml:space="preserve"> </w:t>
      </w:r>
      <w:r w:rsidR="006369D3" w:rsidRPr="000D36E7">
        <w:rPr>
          <w:b/>
          <w:sz w:val="32"/>
          <w:szCs w:val="32"/>
          <w:u w:val="single"/>
        </w:rPr>
        <w:t>Texts</w:t>
      </w:r>
      <w:r w:rsidR="00EA6F98">
        <w:rPr>
          <w:b/>
          <w:sz w:val="32"/>
          <w:szCs w:val="32"/>
        </w:rPr>
        <w:t xml:space="preserve"> </w:t>
      </w:r>
      <w:r w:rsidR="00EA6F98" w:rsidRPr="00B60B44">
        <w:t>(</w:t>
      </w:r>
      <w:r w:rsidRPr="00C97B23">
        <w:rPr>
          <w:u w:val="single"/>
        </w:rPr>
        <w:t>Senior Seminar</w:t>
      </w:r>
      <w:r>
        <w:t xml:space="preserve"> students</w:t>
      </w:r>
      <w:r w:rsidR="00C97B23">
        <w:t>:</w:t>
      </w:r>
      <w:r>
        <w:t xml:space="preserve"> read these books before arriving in Denver</w:t>
      </w:r>
      <w:r w:rsidR="00EA6F98" w:rsidRPr="00B60B44">
        <w:t>):</w:t>
      </w:r>
    </w:p>
    <w:p w14:paraId="3BD3B0A0" w14:textId="77777777" w:rsidR="00E57BB6" w:rsidRPr="00E57BB6" w:rsidRDefault="00E57BB6" w:rsidP="000F65BE"/>
    <w:p w14:paraId="38EF8138" w14:textId="167937D2" w:rsidR="00EA6F98" w:rsidRPr="00072096" w:rsidRDefault="00EA6F98" w:rsidP="0055085B">
      <w:pPr>
        <w:pStyle w:val="ListParagraph"/>
        <w:numPr>
          <w:ilvl w:val="0"/>
          <w:numId w:val="2"/>
        </w:numPr>
        <w:rPr>
          <w:rFonts w:cs="Times New Roman"/>
          <w:sz w:val="24"/>
          <w:szCs w:val="24"/>
          <w:u w:val="single"/>
        </w:rPr>
      </w:pPr>
      <w:r w:rsidRPr="00072096">
        <w:rPr>
          <w:rFonts w:eastAsiaTheme="minorEastAsia" w:cs="Times New Roman"/>
          <w:color w:val="000000"/>
          <w:sz w:val="24"/>
          <w:szCs w:val="24"/>
        </w:rPr>
        <w:t xml:space="preserve">Day, Dorothy. </w:t>
      </w:r>
      <w:r w:rsidRPr="00072096">
        <w:rPr>
          <w:rFonts w:eastAsiaTheme="minorEastAsia" w:cs="Times New Roman"/>
          <w:i/>
          <w:iCs/>
          <w:color w:val="000000"/>
          <w:sz w:val="24"/>
          <w:szCs w:val="24"/>
        </w:rPr>
        <w:t>The Long Loneliness</w:t>
      </w:r>
      <w:r w:rsidR="00E57BB6" w:rsidRPr="00072096">
        <w:rPr>
          <w:rFonts w:eastAsiaTheme="minorEastAsia" w:cs="Times New Roman"/>
          <w:color w:val="000000"/>
          <w:sz w:val="24"/>
          <w:szCs w:val="24"/>
        </w:rPr>
        <w:t>.</w:t>
      </w:r>
      <w:r w:rsidR="00C10176" w:rsidRPr="00072096">
        <w:rPr>
          <w:rFonts w:eastAsiaTheme="minorEastAsia" w:cs="Times New Roman"/>
          <w:color w:val="000000"/>
          <w:sz w:val="24"/>
          <w:szCs w:val="24"/>
        </w:rPr>
        <w:t xml:space="preserve"> </w:t>
      </w:r>
      <w:r w:rsidRPr="00072096">
        <w:rPr>
          <w:rFonts w:eastAsiaTheme="minorEastAsia" w:cs="Times New Roman"/>
          <w:color w:val="000000"/>
          <w:sz w:val="24"/>
          <w:szCs w:val="24"/>
        </w:rPr>
        <w:t>San Francisco: Harper &amp; Row</w:t>
      </w:r>
      <w:r w:rsidR="00E57BB6" w:rsidRPr="00072096">
        <w:rPr>
          <w:rFonts w:eastAsiaTheme="minorEastAsia" w:cs="Times New Roman"/>
          <w:color w:val="000000"/>
          <w:sz w:val="24"/>
          <w:szCs w:val="24"/>
        </w:rPr>
        <w:t>, 1981</w:t>
      </w:r>
      <w:r w:rsidRPr="00072096">
        <w:rPr>
          <w:rFonts w:eastAsiaTheme="minorEastAsia" w:cs="Times New Roman"/>
          <w:color w:val="000000"/>
          <w:sz w:val="24"/>
          <w:szCs w:val="24"/>
        </w:rPr>
        <w:t>.</w:t>
      </w:r>
    </w:p>
    <w:p w14:paraId="765E4EC3" w14:textId="77777777" w:rsidR="00C10176" w:rsidRPr="00072096" w:rsidRDefault="00C10176" w:rsidP="00C10176">
      <w:pPr>
        <w:pStyle w:val="ListParagraph"/>
        <w:numPr>
          <w:ilvl w:val="0"/>
          <w:numId w:val="2"/>
        </w:numPr>
        <w:rPr>
          <w:sz w:val="24"/>
          <w:szCs w:val="24"/>
        </w:rPr>
      </w:pPr>
      <w:r w:rsidRPr="00072096">
        <w:rPr>
          <w:color w:val="000000"/>
          <w:sz w:val="24"/>
          <w:szCs w:val="24"/>
          <w:shd w:val="clear" w:color="auto" w:fill="FFFFFF"/>
        </w:rPr>
        <w:t>Ellul, Jacques. </w:t>
      </w:r>
      <w:r w:rsidRPr="00072096">
        <w:rPr>
          <w:i/>
          <w:iCs/>
          <w:color w:val="000000"/>
          <w:sz w:val="24"/>
          <w:szCs w:val="24"/>
          <w:shd w:val="clear" w:color="auto" w:fill="FFFFFF"/>
        </w:rPr>
        <w:t>Presence in the Modern World: a New Translation</w:t>
      </w:r>
      <w:r w:rsidRPr="00072096">
        <w:rPr>
          <w:color w:val="000000"/>
          <w:sz w:val="24"/>
          <w:szCs w:val="24"/>
          <w:shd w:val="clear" w:color="auto" w:fill="FFFFFF"/>
        </w:rPr>
        <w:t>. Eugene: Wipf and Stock Publishers, 2016. </w:t>
      </w:r>
    </w:p>
    <w:p w14:paraId="08476FEB" w14:textId="491217C5" w:rsidR="005A0009" w:rsidRPr="00072096" w:rsidRDefault="00E57BB6" w:rsidP="00E57BB6">
      <w:pPr>
        <w:pStyle w:val="ListParagraph"/>
        <w:numPr>
          <w:ilvl w:val="0"/>
          <w:numId w:val="2"/>
        </w:numPr>
        <w:rPr>
          <w:sz w:val="24"/>
          <w:szCs w:val="24"/>
        </w:rPr>
      </w:pPr>
      <w:r w:rsidRPr="00072096">
        <w:rPr>
          <w:color w:val="000000"/>
          <w:sz w:val="24"/>
          <w:szCs w:val="24"/>
          <w:shd w:val="clear" w:color="auto" w:fill="FFFFFF"/>
        </w:rPr>
        <w:t>Ladd, George Eldon. </w:t>
      </w:r>
      <w:r w:rsidRPr="00072096">
        <w:rPr>
          <w:i/>
          <w:iCs/>
          <w:color w:val="000000"/>
          <w:sz w:val="24"/>
          <w:szCs w:val="24"/>
          <w:shd w:val="clear" w:color="auto" w:fill="FFFFFF"/>
        </w:rPr>
        <w:t>The Gospel of the Kingdom: Scriptural Studies in the Kingdom of God</w:t>
      </w:r>
      <w:r w:rsidR="00C10176" w:rsidRPr="00072096">
        <w:rPr>
          <w:color w:val="000000"/>
          <w:sz w:val="24"/>
          <w:szCs w:val="24"/>
          <w:shd w:val="clear" w:color="auto" w:fill="FFFFFF"/>
        </w:rPr>
        <w:t xml:space="preserve">. </w:t>
      </w:r>
      <w:r w:rsidRPr="00072096">
        <w:rPr>
          <w:color w:val="000000"/>
          <w:sz w:val="24"/>
          <w:szCs w:val="24"/>
          <w:shd w:val="clear" w:color="auto" w:fill="FFFFFF"/>
        </w:rPr>
        <w:t>Grand Rapids, Mich.:</w:t>
      </w:r>
      <w:r w:rsidR="00C10176" w:rsidRPr="00072096">
        <w:rPr>
          <w:color w:val="000000"/>
          <w:sz w:val="24"/>
          <w:szCs w:val="24"/>
          <w:shd w:val="clear" w:color="auto" w:fill="FFFFFF"/>
        </w:rPr>
        <w:t xml:space="preserve"> Eerdmans</w:t>
      </w:r>
      <w:r w:rsidRPr="00072096">
        <w:rPr>
          <w:color w:val="000000"/>
          <w:sz w:val="24"/>
          <w:szCs w:val="24"/>
          <w:shd w:val="clear" w:color="auto" w:fill="FFFFFF"/>
        </w:rPr>
        <w:t>, 1959. </w:t>
      </w:r>
      <w:r w:rsidR="005A0009" w:rsidRPr="00072096">
        <w:rPr>
          <w:rFonts w:ascii="MS Mincho" w:eastAsia="MS Mincho" w:hAnsi="MS Mincho" w:cs="MS Mincho" w:hint="eastAsia"/>
          <w:color w:val="000000"/>
          <w:sz w:val="24"/>
          <w:szCs w:val="24"/>
        </w:rPr>
        <w:t> </w:t>
      </w:r>
    </w:p>
    <w:p w14:paraId="55F0EA2D" w14:textId="77777777" w:rsidR="003F7FAD" w:rsidRPr="003F7FAD" w:rsidRDefault="003F7FAD" w:rsidP="003F7FAD">
      <w:pPr>
        <w:pStyle w:val="ListParagraph"/>
        <w:spacing w:after="0" w:line="240" w:lineRule="auto"/>
        <w:rPr>
          <w:rFonts w:eastAsia="Times New Roman" w:cs="Times New Roman"/>
          <w:sz w:val="24"/>
          <w:szCs w:val="24"/>
        </w:rPr>
      </w:pPr>
    </w:p>
    <w:p w14:paraId="699A9938" w14:textId="77777777" w:rsidR="00EF3C65" w:rsidRDefault="00EF3C65" w:rsidP="00EF3C65">
      <w:r w:rsidRPr="00E57BB6">
        <w:rPr>
          <w:b/>
          <w:u w:val="single"/>
        </w:rPr>
        <w:t>Web Resources</w:t>
      </w:r>
      <w:r w:rsidRPr="003F7FAD">
        <w:t>:</w:t>
      </w:r>
    </w:p>
    <w:p w14:paraId="432BAC10" w14:textId="77777777" w:rsidR="00E57BB6" w:rsidRPr="003F7FAD" w:rsidRDefault="00E57BB6" w:rsidP="00EF3C65"/>
    <w:p w14:paraId="6AF4D91A" w14:textId="73447D67" w:rsidR="00EF3C65" w:rsidRPr="006369D3" w:rsidRDefault="00EF3C65" w:rsidP="0055085B">
      <w:pPr>
        <w:pStyle w:val="ListParagraph"/>
        <w:numPr>
          <w:ilvl w:val="0"/>
          <w:numId w:val="5"/>
        </w:numPr>
        <w:rPr>
          <w:rFonts w:cs="Times New Roman"/>
          <w:sz w:val="24"/>
          <w:szCs w:val="24"/>
          <w:u w:val="single"/>
        </w:rPr>
      </w:pPr>
      <w:r w:rsidRPr="006369D3">
        <w:rPr>
          <w:rFonts w:cs="Times New Roman"/>
          <w:sz w:val="24"/>
          <w:szCs w:val="24"/>
        </w:rPr>
        <w:t>Enneagram</w:t>
      </w:r>
      <w:r w:rsidR="00755433" w:rsidRPr="006369D3">
        <w:rPr>
          <w:rFonts w:cs="Times New Roman"/>
          <w:sz w:val="24"/>
          <w:szCs w:val="24"/>
        </w:rPr>
        <w:t>:</w:t>
      </w:r>
      <w:r w:rsidRPr="006369D3">
        <w:rPr>
          <w:rFonts w:cs="Times New Roman"/>
          <w:sz w:val="24"/>
          <w:szCs w:val="24"/>
        </w:rPr>
        <w:t xml:space="preserve"> </w:t>
      </w:r>
      <w:hyperlink r:id="rId6" w:history="1">
        <w:r w:rsidRPr="006369D3">
          <w:rPr>
            <w:rStyle w:val="Hyperlink1"/>
            <w:rFonts w:cs="Times New Roman"/>
            <w:sz w:val="24"/>
            <w:szCs w:val="24"/>
          </w:rPr>
          <w:t>www.enneagraminstitute.com</w:t>
        </w:r>
      </w:hyperlink>
      <w:r w:rsidR="00674B8B" w:rsidRPr="006369D3">
        <w:rPr>
          <w:rFonts w:cs="Times New Roman"/>
          <w:sz w:val="24"/>
          <w:szCs w:val="24"/>
        </w:rPr>
        <w:t xml:space="preserve"> </w:t>
      </w:r>
    </w:p>
    <w:p w14:paraId="49A52846" w14:textId="043A665A" w:rsidR="003F7FAD" w:rsidRPr="00085CA7" w:rsidRDefault="00755433" w:rsidP="00085CA7">
      <w:pPr>
        <w:pStyle w:val="ListParagraph"/>
        <w:numPr>
          <w:ilvl w:val="0"/>
          <w:numId w:val="5"/>
        </w:numPr>
        <w:rPr>
          <w:rFonts w:cs="Times New Roman"/>
          <w:color w:val="000000"/>
          <w:sz w:val="24"/>
          <w:szCs w:val="24"/>
          <w:u w:val="single"/>
        </w:rPr>
      </w:pPr>
      <w:r w:rsidRPr="006369D3">
        <w:rPr>
          <w:rFonts w:cs="Times New Roman"/>
          <w:sz w:val="24"/>
          <w:szCs w:val="24"/>
        </w:rPr>
        <w:t>Spiritual Gifts</w:t>
      </w:r>
      <w:r w:rsidR="003F7FAD">
        <w:rPr>
          <w:rFonts w:cs="Times New Roman"/>
          <w:sz w:val="24"/>
          <w:szCs w:val="24"/>
        </w:rPr>
        <w:t xml:space="preserve"> test</w:t>
      </w:r>
      <w:r w:rsidRPr="006369D3">
        <w:rPr>
          <w:rFonts w:cs="Times New Roman"/>
          <w:sz w:val="24"/>
          <w:szCs w:val="24"/>
        </w:rPr>
        <w:t>:</w:t>
      </w:r>
      <w:r w:rsidR="00EF3C65" w:rsidRPr="006369D3">
        <w:rPr>
          <w:rFonts w:cs="Times New Roman"/>
          <w:sz w:val="24"/>
          <w:szCs w:val="24"/>
        </w:rPr>
        <w:t xml:space="preserve"> </w:t>
      </w:r>
      <w:hyperlink r:id="rId7" w:history="1">
        <w:r w:rsidR="00EF3C65" w:rsidRPr="006369D3">
          <w:rPr>
            <w:rStyle w:val="Hyperlink1"/>
            <w:rFonts w:cs="Times New Roman"/>
            <w:sz w:val="24"/>
            <w:szCs w:val="24"/>
          </w:rPr>
          <w:t>www.christianet.com/bible/spiritualgiftstest.htm</w:t>
        </w:r>
      </w:hyperlink>
      <w:r w:rsidR="00674B8B" w:rsidRPr="006369D3">
        <w:rPr>
          <w:rStyle w:val="Hyperlink1"/>
          <w:rFonts w:cs="Times New Roman"/>
          <w:color w:val="000000"/>
          <w:sz w:val="24"/>
          <w:szCs w:val="24"/>
        </w:rPr>
        <w:t xml:space="preserve"> </w:t>
      </w:r>
    </w:p>
    <w:p w14:paraId="7D74B5A7" w14:textId="77777777" w:rsidR="00E57BB6" w:rsidRDefault="00E57BB6" w:rsidP="00927AA5">
      <w:pPr>
        <w:rPr>
          <w:b/>
          <w:sz w:val="32"/>
          <w:szCs w:val="32"/>
          <w:u w:val="single"/>
        </w:rPr>
      </w:pPr>
    </w:p>
    <w:p w14:paraId="156580D1" w14:textId="77777777" w:rsidR="00927AA5" w:rsidRDefault="00723AEF" w:rsidP="00927AA5">
      <w:pPr>
        <w:rPr>
          <w:b/>
          <w:sz w:val="32"/>
          <w:szCs w:val="32"/>
          <w:u w:val="single"/>
        </w:rPr>
      </w:pPr>
      <w:r w:rsidRPr="00FB3249">
        <w:rPr>
          <w:b/>
          <w:sz w:val="32"/>
          <w:szCs w:val="32"/>
          <w:u w:val="single"/>
        </w:rPr>
        <w:lastRenderedPageBreak/>
        <w:t xml:space="preserve">Course </w:t>
      </w:r>
      <w:r w:rsidR="008824AF" w:rsidRPr="00FB3249">
        <w:rPr>
          <w:b/>
          <w:sz w:val="32"/>
          <w:szCs w:val="32"/>
          <w:u w:val="single"/>
        </w:rPr>
        <w:t>Assignments</w:t>
      </w:r>
      <w:r w:rsidRPr="00FB3249">
        <w:rPr>
          <w:b/>
          <w:sz w:val="32"/>
          <w:szCs w:val="32"/>
          <w:u w:val="single"/>
        </w:rPr>
        <w:t xml:space="preserve"> and Description</w:t>
      </w:r>
    </w:p>
    <w:p w14:paraId="2DFB59E0" w14:textId="1EB3B8CC" w:rsidR="00E03ECA" w:rsidRDefault="00CE34FD" w:rsidP="00966F34">
      <w:r w:rsidRPr="00966F34">
        <w:rPr>
          <w:b/>
          <w:bCs/>
          <w:i/>
          <w:u w:val="single"/>
        </w:rPr>
        <w:t xml:space="preserve">PLEASE </w:t>
      </w:r>
      <w:r w:rsidR="00607D56" w:rsidRPr="00966F34">
        <w:rPr>
          <w:b/>
          <w:bCs/>
          <w:i/>
          <w:u w:val="single"/>
        </w:rPr>
        <w:t>NOTE</w:t>
      </w:r>
      <w:r w:rsidR="00607D56">
        <w:t xml:space="preserve">: all assignments and course dialog will be conducted </w:t>
      </w:r>
      <w:r>
        <w:t>via</w:t>
      </w:r>
      <w:r w:rsidR="00607D56">
        <w:t xml:space="preserve"> </w:t>
      </w:r>
      <w:r>
        <w:t xml:space="preserve">the </w:t>
      </w:r>
      <w:r w:rsidR="00607D56">
        <w:t>onlin</w:t>
      </w:r>
      <w:r w:rsidR="00E03ECA">
        <w:t>e workflow</w:t>
      </w:r>
      <w:r w:rsidR="00607D56">
        <w:t xml:space="preserve"> platform, Slack. Please download Slack to your computer (</w:t>
      </w:r>
      <w:r w:rsidRPr="00953319">
        <w:rPr>
          <w:u w:val="single"/>
        </w:rPr>
        <w:t xml:space="preserve">available </w:t>
      </w:r>
      <w:r w:rsidR="00927AA5" w:rsidRPr="00953319">
        <w:rPr>
          <w:u w:val="single"/>
        </w:rPr>
        <w:t>at</w:t>
      </w:r>
      <w:r w:rsidRPr="00953319">
        <w:rPr>
          <w:u w:val="single"/>
        </w:rPr>
        <w:t>: https://slack.com/</w:t>
      </w:r>
      <w:r w:rsidRPr="00CE34FD">
        <w:t>)</w:t>
      </w:r>
      <w:r>
        <w:t xml:space="preserve">. </w:t>
      </w:r>
      <w:r w:rsidR="00635F8D">
        <w:t>Slack is set-up for multiple computer and mobile based operating systems</w:t>
      </w:r>
      <w:r w:rsidR="00953319">
        <w:t xml:space="preserve"> (iOS, Windows, Android, etc.)</w:t>
      </w:r>
      <w:r w:rsidR="00635F8D">
        <w:t xml:space="preserve">. </w:t>
      </w:r>
      <w:r w:rsidR="00927AA5">
        <w:t xml:space="preserve">Once you download the application, Jeff will send each student an </w:t>
      </w:r>
      <w:r w:rsidR="00953319">
        <w:t xml:space="preserve">email </w:t>
      </w:r>
      <w:r w:rsidR="00927AA5">
        <w:t>invite to the Denver Urban Semester channel.</w:t>
      </w:r>
      <w:r w:rsidR="00953319">
        <w:t xml:space="preserve"> As you will see, </w:t>
      </w:r>
      <w:r w:rsidR="00066902">
        <w:t>Slack is</w:t>
      </w:r>
      <w:r w:rsidR="00953319">
        <w:t xml:space="preserve"> a handy way to incorporate discussion board material, weekly assignments, etc.</w:t>
      </w:r>
      <w:r w:rsidR="00066902">
        <w:t xml:space="preserve"> If you have questions about reading assignments or when a particular course assignment is due, you can consult both the syllabus and Slack, as Jeff will communicate due assignments on a weekly basis.</w:t>
      </w:r>
      <w:r w:rsidR="00953319">
        <w:t xml:space="preserve"> </w:t>
      </w:r>
      <w:r w:rsidR="00673967">
        <w:t xml:space="preserve">Please email Jeff at the email address listed at the top of this syllabus with questions/concerns/you are unable to download. </w:t>
      </w:r>
    </w:p>
    <w:p w14:paraId="7609DDD6" w14:textId="77777777" w:rsidR="00C11129" w:rsidRPr="00E03ECA" w:rsidRDefault="00C11129" w:rsidP="00966F34"/>
    <w:p w14:paraId="4271F718" w14:textId="0B5E5BDE" w:rsidR="007920D6" w:rsidRPr="00723AEF" w:rsidRDefault="00151B85" w:rsidP="00723AEF">
      <w:r w:rsidRPr="00723AEF">
        <w:rPr>
          <w:u w:val="single"/>
        </w:rPr>
        <w:t>Class Attendance and Discussion</w:t>
      </w:r>
      <w:r w:rsidR="00F20E45" w:rsidRPr="00723AEF">
        <w:rPr>
          <w:u w:val="single"/>
        </w:rPr>
        <w:t xml:space="preserve"> </w:t>
      </w:r>
    </w:p>
    <w:p w14:paraId="380DA773" w14:textId="7A1F8A22" w:rsidR="00151B85" w:rsidRDefault="005A51D0" w:rsidP="00175E4D">
      <w:r>
        <w:t>Due</w:t>
      </w:r>
      <w:r w:rsidR="00F20E45" w:rsidRPr="00F20E45">
        <w:t xml:space="preserve">: </w:t>
      </w:r>
      <w:r w:rsidR="00F20E45" w:rsidRPr="00F20E45">
        <w:rPr>
          <w:b/>
        </w:rPr>
        <w:t>Weekly</w:t>
      </w:r>
    </w:p>
    <w:p w14:paraId="5152D9B4" w14:textId="5E86239F" w:rsidR="00B60B44" w:rsidRDefault="00151B85" w:rsidP="00151B85">
      <w:r w:rsidRPr="00151B85">
        <w:t xml:space="preserve">Students </w:t>
      </w:r>
      <w:r>
        <w:t>must</w:t>
      </w:r>
      <w:r w:rsidRPr="00151B85">
        <w:t xml:space="preserve"> </w:t>
      </w:r>
      <w:r w:rsidR="0001350F">
        <w:t xml:space="preserve">attend </w:t>
      </w:r>
      <w:r w:rsidR="00F20E45">
        <w:t xml:space="preserve">weekly </w:t>
      </w:r>
      <w:r w:rsidR="0001350F">
        <w:t xml:space="preserve">class sessions and </w:t>
      </w:r>
      <w:r w:rsidRPr="00151B85">
        <w:t>participate in class discussions</w:t>
      </w:r>
      <w:r w:rsidR="0001350F">
        <w:t>.</w:t>
      </w:r>
    </w:p>
    <w:p w14:paraId="739059E5" w14:textId="77777777" w:rsidR="00C11129" w:rsidRDefault="00C11129" w:rsidP="00151B85">
      <w:pPr>
        <w:rPr>
          <w:u w:val="single"/>
        </w:rPr>
      </w:pPr>
    </w:p>
    <w:p w14:paraId="41AAEE2E" w14:textId="69127C8B" w:rsidR="007920D6" w:rsidRDefault="0027716A" w:rsidP="0027716A">
      <w:r>
        <w:rPr>
          <w:u w:val="single"/>
        </w:rPr>
        <w:t>Community</w:t>
      </w:r>
      <w:r w:rsidRPr="00175E4D">
        <w:rPr>
          <w:u w:val="single"/>
        </w:rPr>
        <w:t xml:space="preserve"> Engagement</w:t>
      </w:r>
      <w:r>
        <w:rPr>
          <w:u w:val="single"/>
        </w:rPr>
        <w:t xml:space="preserve"> Projects</w:t>
      </w:r>
      <w:r w:rsidR="007920D6">
        <w:t xml:space="preserve"> </w:t>
      </w:r>
    </w:p>
    <w:p w14:paraId="60A70ECE" w14:textId="2FBDD5CE" w:rsidR="0027716A" w:rsidRPr="00F20E45" w:rsidRDefault="005A51D0" w:rsidP="0027716A">
      <w:r>
        <w:t>Due</w:t>
      </w:r>
      <w:r w:rsidR="00F20E45">
        <w:t xml:space="preserve">: </w:t>
      </w:r>
      <w:r w:rsidR="00F20E45">
        <w:rPr>
          <w:b/>
        </w:rPr>
        <w:t>Weekly</w:t>
      </w:r>
    </w:p>
    <w:p w14:paraId="03EFDC04" w14:textId="4C8F4E8F" w:rsidR="0027716A" w:rsidRPr="000579CB" w:rsidRDefault="0027716A" w:rsidP="0027716A">
      <w:r>
        <w:t xml:space="preserve">Students will engage in weekly cultural engagement projects of their choice. Options are listed </w:t>
      </w:r>
      <w:r w:rsidR="00266B58">
        <w:t xml:space="preserve">below </w:t>
      </w:r>
      <w:r>
        <w:t xml:space="preserve">on the last page of this syllabus. </w:t>
      </w:r>
    </w:p>
    <w:p w14:paraId="23D83D80" w14:textId="77777777" w:rsidR="0027716A" w:rsidRDefault="0027716A" w:rsidP="008824AF">
      <w:pPr>
        <w:rPr>
          <w:u w:val="single"/>
        </w:rPr>
      </w:pPr>
    </w:p>
    <w:p w14:paraId="02B489E6" w14:textId="77777777" w:rsidR="007920D6" w:rsidRDefault="003B63BF" w:rsidP="008824AF">
      <w:r>
        <w:rPr>
          <w:u w:val="single"/>
        </w:rPr>
        <w:t>Course Integration</w:t>
      </w:r>
      <w:r w:rsidR="008824AF" w:rsidRPr="00175E4D">
        <w:rPr>
          <w:u w:val="single"/>
        </w:rPr>
        <w:t xml:space="preserve"> Journals</w:t>
      </w:r>
      <w:r w:rsidR="008824AF" w:rsidRPr="006369D3">
        <w:tab/>
      </w:r>
    </w:p>
    <w:p w14:paraId="7D7BD247" w14:textId="1901B0E8" w:rsidR="008824AF" w:rsidRPr="00EA14D0" w:rsidRDefault="005A51D0" w:rsidP="008824AF">
      <w:r>
        <w:t>Due</w:t>
      </w:r>
      <w:r w:rsidR="00EA14D0">
        <w:t xml:space="preserve">: </w:t>
      </w:r>
      <w:r w:rsidR="00EA14D0">
        <w:rPr>
          <w:b/>
        </w:rPr>
        <w:t>Weekly</w:t>
      </w:r>
    </w:p>
    <w:p w14:paraId="123EF0FF" w14:textId="4C70177E" w:rsidR="008824AF" w:rsidRDefault="008824AF" w:rsidP="008824AF">
      <w:r w:rsidRPr="006369D3">
        <w:t xml:space="preserve">Students will keep a journal, </w:t>
      </w:r>
      <w:r w:rsidR="0027716A">
        <w:t>composing</w:t>
      </w:r>
      <w:r w:rsidRPr="006369D3">
        <w:t xml:space="preserve"> one entry per week</w:t>
      </w:r>
      <w:r>
        <w:t xml:space="preserve"> (one page maximum, single-spaced, 12 pt. New Times Roman). Entries will reflect</w:t>
      </w:r>
      <w:r w:rsidRPr="006369D3">
        <w:t xml:space="preserve"> </w:t>
      </w:r>
      <w:r>
        <w:t xml:space="preserve">critically </w:t>
      </w:r>
      <w:r w:rsidR="0027716A">
        <w:t>up</w:t>
      </w:r>
      <w:r w:rsidRPr="006369D3">
        <w:t xml:space="preserve">on </w:t>
      </w:r>
      <w:r>
        <w:t xml:space="preserve">the student’s </w:t>
      </w:r>
      <w:r w:rsidRPr="006369D3">
        <w:t xml:space="preserve">weekly </w:t>
      </w:r>
      <w:r w:rsidRPr="0027716A">
        <w:t>community engagement</w:t>
      </w:r>
      <w:r w:rsidR="00A72714" w:rsidRPr="0027716A">
        <w:t xml:space="preserve"> activity</w:t>
      </w:r>
      <w:r w:rsidRPr="006369D3">
        <w:t xml:space="preserve">, </w:t>
      </w:r>
      <w:r>
        <w:t xml:space="preserve">their </w:t>
      </w:r>
      <w:r w:rsidRPr="006369D3">
        <w:t>personal experiences of working in their cross-cultural internships</w:t>
      </w:r>
      <w:r>
        <w:t>,</w:t>
      </w:r>
      <w:r w:rsidRPr="006369D3">
        <w:t xml:space="preserve"> </w:t>
      </w:r>
      <w:r w:rsidR="003B63BF">
        <w:t xml:space="preserve">reflections from course readings, </w:t>
      </w:r>
      <w:r w:rsidRPr="006369D3">
        <w:t>and</w:t>
      </w:r>
      <w:r>
        <w:t>/or their</w:t>
      </w:r>
      <w:r w:rsidRPr="006369D3">
        <w:t xml:space="preserve"> experiences living and working in a diverse city.</w:t>
      </w:r>
      <w:r w:rsidR="003706F9">
        <w:t xml:space="preserve"> </w:t>
      </w:r>
      <w:r w:rsidR="003706F9" w:rsidRPr="00DD46A7">
        <w:rPr>
          <w:b/>
        </w:rPr>
        <w:t>14 pages total</w:t>
      </w:r>
      <w:r w:rsidR="003706F9">
        <w:t>.</w:t>
      </w:r>
    </w:p>
    <w:p w14:paraId="72F65C2D" w14:textId="77777777" w:rsidR="0037720A" w:rsidRDefault="0037720A" w:rsidP="00175E4D"/>
    <w:p w14:paraId="3371A42E" w14:textId="77777777" w:rsidR="007920D6" w:rsidRDefault="00266B58" w:rsidP="00175E4D">
      <w:r>
        <w:rPr>
          <w:u w:val="single"/>
        </w:rPr>
        <w:t>Interfaith Reflection Paper</w:t>
      </w:r>
      <w:r w:rsidR="007920D6">
        <w:t xml:space="preserve"> </w:t>
      </w:r>
    </w:p>
    <w:p w14:paraId="26FB6ECD" w14:textId="140336ED" w:rsidR="00266B58" w:rsidRPr="005A51D0" w:rsidRDefault="005A51D0" w:rsidP="00175E4D">
      <w:pPr>
        <w:rPr>
          <w:b/>
        </w:rPr>
      </w:pPr>
      <w:r>
        <w:t xml:space="preserve">Due: </w:t>
      </w:r>
      <w:r w:rsidR="00C97B23">
        <w:rPr>
          <w:b/>
        </w:rPr>
        <w:t>October 26</w:t>
      </w:r>
    </w:p>
    <w:p w14:paraId="6B604DC2" w14:textId="2C98F470" w:rsidR="003A79E1" w:rsidRPr="003A79E1" w:rsidRDefault="003A79E1" w:rsidP="003A79E1">
      <w:pPr>
        <w:shd w:val="clear" w:color="auto" w:fill="FFFFFF"/>
        <w:rPr>
          <w:color w:val="222222"/>
        </w:rPr>
      </w:pPr>
      <w:r w:rsidRPr="003A79E1">
        <w:rPr>
          <w:color w:val="222222"/>
        </w:rPr>
        <w:t>First, describe your background with other religious traditions. What sort of preconceived notions do you have in regards to religious others, especially those we encountered (Buddhists, Muslims, Jews, and Orthodox)? How did you come to inhabit those ideas or notions (did they come from your family? your friends? your church?)?</w:t>
      </w:r>
      <w:r>
        <w:rPr>
          <w:color w:val="222222"/>
        </w:rPr>
        <w:t xml:space="preserve"> Next, describe your visit: </w:t>
      </w:r>
      <w:r w:rsidRPr="003A79E1">
        <w:rPr>
          <w:color w:val="222222"/>
        </w:rPr>
        <w:t>what was it like visiting the orthodox church? What sort of things did the priest say that piqued your interest or made you think, "whoa, I didn't know that?" What did you like about this visit? What made you feel uncomfortable? And what 'reset' your preconceived notions about this religious tradition? Describe your experience.</w:t>
      </w:r>
      <w:r>
        <w:rPr>
          <w:color w:val="222222"/>
        </w:rPr>
        <w:t xml:space="preserve"> Next, w</w:t>
      </w:r>
      <w:r w:rsidRPr="003A79E1">
        <w:rPr>
          <w:color w:val="222222"/>
        </w:rPr>
        <w:t>hat did you learn about this religious tradition? This can come from the readings that were assigned to you, the experience/visit itself, etc. Perhaps it was a question or a point raised by somebody else in the class. </w:t>
      </w:r>
      <w:r>
        <w:rPr>
          <w:color w:val="222222"/>
        </w:rPr>
        <w:t>Finally, in your future work a</w:t>
      </w:r>
      <w:r w:rsidRPr="003A79E1">
        <w:rPr>
          <w:color w:val="222222"/>
        </w:rPr>
        <w:t>s a social worker, how will you move forward in light of this experience? What has this experience taught you about how you will think and act as you come into contact with this religious other in the future? Are there ways you want to seek out this religious other in the future? Etc. </w:t>
      </w:r>
    </w:p>
    <w:p w14:paraId="6893F965" w14:textId="77777777" w:rsidR="003A79E1" w:rsidRPr="003A79E1" w:rsidRDefault="003A79E1" w:rsidP="003A79E1">
      <w:pPr>
        <w:shd w:val="clear" w:color="auto" w:fill="FFFFFF"/>
        <w:rPr>
          <w:color w:val="222222"/>
        </w:rPr>
      </w:pPr>
    </w:p>
    <w:p w14:paraId="3AD1696E" w14:textId="4B31BBEC" w:rsidR="00266B58" w:rsidRPr="003A79E1" w:rsidRDefault="003A79E1" w:rsidP="003A79E1">
      <w:pPr>
        <w:shd w:val="clear" w:color="auto" w:fill="FFFFFF"/>
        <w:rPr>
          <w:color w:val="222222"/>
        </w:rPr>
      </w:pPr>
      <w:r w:rsidRPr="003A79E1">
        <w:rPr>
          <w:color w:val="222222"/>
        </w:rPr>
        <w:t>I want you to go through these four questions for each of the religious traditions we visited: Eastern Orthodox, Judaism, Buddhism, and Islam. Literally, you can write a header--</w:t>
      </w:r>
      <w:r w:rsidRPr="003A79E1">
        <w:rPr>
          <w:color w:val="222222"/>
        </w:rPr>
        <w:lastRenderedPageBreak/>
        <w:t>ORTHODOX VISIT--and then answer the four questions as I've listed them here. When you finish with Orthodox, write a new header--JUDAISM--and then answer the four questions there. If you answer the questions for all four religious traditions, you will have no problem making the page requirement. </w:t>
      </w:r>
      <w:r w:rsidR="00867B22" w:rsidRPr="00867B22">
        <w:rPr>
          <w:b/>
        </w:rPr>
        <w:t>7-</w:t>
      </w:r>
      <w:r w:rsidR="00266B58" w:rsidRPr="00867B22">
        <w:rPr>
          <w:b/>
        </w:rPr>
        <w:t>8 pages total.</w:t>
      </w:r>
    </w:p>
    <w:p w14:paraId="0EC67E8D" w14:textId="77777777" w:rsidR="00266B58" w:rsidRDefault="00266B58" w:rsidP="00175E4D"/>
    <w:p w14:paraId="3EE929C3" w14:textId="77777777" w:rsidR="007920D6" w:rsidRDefault="00266B58" w:rsidP="00175E4D">
      <w:r>
        <w:rPr>
          <w:u w:val="single"/>
        </w:rPr>
        <w:t>Homeless Engagement Paper and Presentation</w:t>
      </w:r>
      <w:r w:rsidR="007920D6">
        <w:t xml:space="preserve"> </w:t>
      </w:r>
    </w:p>
    <w:p w14:paraId="2207FF5E" w14:textId="57DDCFFE" w:rsidR="00266B58" w:rsidRPr="005A51D0" w:rsidRDefault="005A51D0" w:rsidP="00175E4D">
      <w:r>
        <w:t xml:space="preserve">Due: </w:t>
      </w:r>
      <w:r w:rsidR="00E121CC">
        <w:rPr>
          <w:b/>
        </w:rPr>
        <w:t>November 16</w:t>
      </w:r>
    </w:p>
    <w:p w14:paraId="4F53FB62" w14:textId="3AFEFD90" w:rsidR="00266B58" w:rsidRPr="00266B58" w:rsidRDefault="008C7F06" w:rsidP="00175E4D">
      <w:pPr>
        <w:rPr>
          <w:b/>
        </w:rPr>
      </w:pPr>
      <w:r>
        <w:t>Discuss your experience staying overnight and volunteering at the homeless shelter of your choice</w:t>
      </w:r>
      <w:r w:rsidR="00266B58">
        <w:t xml:space="preserve">. </w:t>
      </w:r>
      <w:r w:rsidR="004240C8">
        <w:rPr>
          <w:b/>
        </w:rPr>
        <w:t>2-3</w:t>
      </w:r>
      <w:r w:rsidR="00266B58" w:rsidRPr="00867B22">
        <w:rPr>
          <w:b/>
        </w:rPr>
        <w:t xml:space="preserve"> pages total.</w:t>
      </w:r>
    </w:p>
    <w:p w14:paraId="63DFAC00" w14:textId="77777777" w:rsidR="00266B58" w:rsidRPr="00266B58" w:rsidRDefault="00266B58" w:rsidP="00175E4D"/>
    <w:p w14:paraId="3CBA1B45" w14:textId="77777777" w:rsidR="007920D6" w:rsidRDefault="003706F9" w:rsidP="00175E4D">
      <w:r w:rsidRPr="003706F9">
        <w:rPr>
          <w:u w:val="single"/>
        </w:rPr>
        <w:t>Dignifying Dialogue</w:t>
      </w:r>
      <w:r w:rsidR="00083BE2">
        <w:rPr>
          <w:u w:val="single"/>
        </w:rPr>
        <w:t xml:space="preserve"> Interview and P</w:t>
      </w:r>
      <w:r w:rsidRPr="003706F9">
        <w:rPr>
          <w:u w:val="single"/>
        </w:rPr>
        <w:t>resentation</w:t>
      </w:r>
      <w:r w:rsidR="007920D6">
        <w:t xml:space="preserve"> </w:t>
      </w:r>
    </w:p>
    <w:p w14:paraId="24FEBB7A" w14:textId="2B04A8DD" w:rsidR="003706F9" w:rsidRPr="005A51D0" w:rsidRDefault="005A51D0" w:rsidP="00175E4D">
      <w:r>
        <w:t xml:space="preserve">Due: </w:t>
      </w:r>
      <w:r w:rsidR="00E121CC">
        <w:rPr>
          <w:b/>
        </w:rPr>
        <w:t>November 30</w:t>
      </w:r>
    </w:p>
    <w:p w14:paraId="50F3FBF0" w14:textId="1EA47BD9" w:rsidR="003706F9" w:rsidRDefault="00083BE2" w:rsidP="00705D53">
      <w:pPr>
        <w:rPr>
          <w:b/>
        </w:rPr>
      </w:pPr>
      <w:r w:rsidRPr="00083BE2">
        <w:t xml:space="preserve">Students will </w:t>
      </w:r>
      <w:r>
        <w:t>set</w:t>
      </w:r>
      <w:r w:rsidRPr="00083BE2">
        <w:t xml:space="preserve"> up a meeting </w:t>
      </w:r>
      <w:r>
        <w:t>with a Denver</w:t>
      </w:r>
      <w:r w:rsidRPr="00083BE2">
        <w:t xml:space="preserve"> urban leader </w:t>
      </w:r>
      <w:r>
        <w:t xml:space="preserve">in order to </w:t>
      </w:r>
      <w:r w:rsidRPr="00083BE2">
        <w:t xml:space="preserve">discuss an ideological issue </w:t>
      </w:r>
      <w:r>
        <w:t>with which</w:t>
      </w:r>
      <w:r w:rsidRPr="00083BE2">
        <w:t xml:space="preserve"> they </w:t>
      </w:r>
      <w:r>
        <w:t>hold contrasting opinions</w:t>
      </w:r>
      <w:r w:rsidRPr="00083BE2">
        <w:t xml:space="preserve">. </w:t>
      </w:r>
      <w:r w:rsidR="00C331D7">
        <w:t>Students should record the conversation through the use of hand-written notes or voice recording on one’s smartphone (if the latter please confirm the use of voice recording with your interviewee!!). Students will present what they learned from their interviewee (i.e. what values the urban leader holds dear, the history that has shaped those convictions, etc.) and how this dialogue broadened the student’s worldview. Remember: you don’t have to be persuaded! But you do have to engage in conversation.</w:t>
      </w:r>
      <w:r w:rsidR="003B63BF">
        <w:t xml:space="preserve"> </w:t>
      </w:r>
      <w:r w:rsidR="004240C8">
        <w:rPr>
          <w:b/>
        </w:rPr>
        <w:t>2-3</w:t>
      </w:r>
      <w:r w:rsidR="003B63BF" w:rsidRPr="00867B22">
        <w:rPr>
          <w:b/>
        </w:rPr>
        <w:t xml:space="preserve"> pages</w:t>
      </w:r>
      <w:r w:rsidR="00DD46A7" w:rsidRPr="00867B22">
        <w:rPr>
          <w:b/>
        </w:rPr>
        <w:t xml:space="preserve"> total</w:t>
      </w:r>
      <w:r w:rsidR="003B63BF" w:rsidRPr="00867B22">
        <w:rPr>
          <w:b/>
        </w:rPr>
        <w:t>.</w:t>
      </w:r>
    </w:p>
    <w:p w14:paraId="7EA7E434" w14:textId="77777777" w:rsidR="00151648" w:rsidRPr="00705D53" w:rsidRDefault="00151648" w:rsidP="00705D53"/>
    <w:p w14:paraId="333E1538" w14:textId="402B85DF" w:rsidR="003706F9" w:rsidRDefault="00266B58" w:rsidP="00175E4D">
      <w:pPr>
        <w:rPr>
          <w:u w:val="single"/>
        </w:rPr>
      </w:pPr>
      <w:r>
        <w:rPr>
          <w:u w:val="single"/>
        </w:rPr>
        <w:t xml:space="preserve">Senior </w:t>
      </w:r>
      <w:r w:rsidR="003706F9" w:rsidRPr="003706F9">
        <w:rPr>
          <w:u w:val="single"/>
        </w:rPr>
        <w:t>Life Paper/Spiritual Autobiography (</w:t>
      </w:r>
      <w:r w:rsidR="0054497D">
        <w:rPr>
          <w:i/>
          <w:u w:val="single"/>
        </w:rPr>
        <w:t>Senior Seminar</w:t>
      </w:r>
      <w:r w:rsidR="003706F9" w:rsidRPr="00151B85">
        <w:rPr>
          <w:i/>
          <w:u w:val="single"/>
        </w:rPr>
        <w:t xml:space="preserve"> students only</w:t>
      </w:r>
      <w:r w:rsidR="003706F9" w:rsidRPr="003706F9">
        <w:rPr>
          <w:u w:val="single"/>
        </w:rPr>
        <w:t>)</w:t>
      </w:r>
    </w:p>
    <w:p w14:paraId="1F31DD5C" w14:textId="0C128020" w:rsidR="007920D6" w:rsidRPr="007920D6" w:rsidRDefault="007920D6" w:rsidP="00175E4D">
      <w:pPr>
        <w:rPr>
          <w:b/>
        </w:rPr>
      </w:pPr>
      <w:r>
        <w:t xml:space="preserve">Due: </w:t>
      </w:r>
      <w:r w:rsidR="00E121CC">
        <w:rPr>
          <w:b/>
        </w:rPr>
        <w:t>December 23</w:t>
      </w:r>
    </w:p>
    <w:p w14:paraId="6D242119" w14:textId="482036CA" w:rsidR="001568AB" w:rsidRDefault="00151648" w:rsidP="001568AB">
      <w:r>
        <w:t xml:space="preserve">Details: </w:t>
      </w:r>
      <w:r w:rsidR="0001350F" w:rsidRPr="006369D3">
        <w:t xml:space="preserve">Students will be taught </w:t>
      </w:r>
      <w:r w:rsidR="0001350F">
        <w:t>how</w:t>
      </w:r>
      <w:r w:rsidR="0001350F" w:rsidRPr="006369D3">
        <w:t xml:space="preserve"> to </w:t>
      </w:r>
      <w:r w:rsidR="0001350F">
        <w:t>compose</w:t>
      </w:r>
      <w:r w:rsidR="0001350F" w:rsidRPr="006369D3">
        <w:t xml:space="preserve"> their spiritual autobiography</w:t>
      </w:r>
      <w:r w:rsidR="0001350F">
        <w:t>, or their</w:t>
      </w:r>
      <w:r w:rsidR="0001350F" w:rsidRPr="006369D3">
        <w:t xml:space="preserve"> “</w:t>
      </w:r>
      <w:r w:rsidR="0001350F">
        <w:t xml:space="preserve">life </w:t>
      </w:r>
      <w:r w:rsidR="0001350F" w:rsidRPr="006369D3">
        <w:t>story”</w:t>
      </w:r>
      <w:r w:rsidR="003706F9">
        <w:t xml:space="preserve">. </w:t>
      </w:r>
      <w:r w:rsidR="00491EA9">
        <w:t xml:space="preserve">This is an opportunity to compose a comprehensive essay that describes the student’s personal history and provides a theological interpretation of his/her initiation and participation in the Christian faith. </w:t>
      </w:r>
      <w:r w:rsidR="00DA46B9">
        <w:t xml:space="preserve">The objective of this assignment is to reflect critically and theologically upon one’s religious experience in order to better discern the various formational events that have led to one’s development, the ways in which one functions in the world and among others, and the possible vocational </w:t>
      </w:r>
      <w:r w:rsidR="00682405">
        <w:t>callings</w:t>
      </w:r>
      <w:r w:rsidR="00DA46B9">
        <w:t xml:space="preserve"> God has placed </w:t>
      </w:r>
      <w:r w:rsidR="00682405">
        <w:t>up</w:t>
      </w:r>
      <w:r w:rsidR="00DA46B9">
        <w:t xml:space="preserve">on one’s life. Students will be </w:t>
      </w:r>
      <w:r w:rsidR="00682405">
        <w:t>aided</w:t>
      </w:r>
      <w:r w:rsidR="00DA46B9">
        <w:t xml:space="preserve"> through the writing process by Jeff on a weekly basis (i.e. the weekly “Senior Seminar Mentoring Discussions”). </w:t>
      </w:r>
      <w:r w:rsidR="00491EA9" w:rsidRPr="00F20E45">
        <w:rPr>
          <w:b/>
        </w:rPr>
        <w:t xml:space="preserve">Essay </w:t>
      </w:r>
      <w:r w:rsidR="008C7F06">
        <w:rPr>
          <w:b/>
        </w:rPr>
        <w:t>should be 5,000-6,000 words (</w:t>
      </w:r>
      <w:r w:rsidR="003706F9" w:rsidRPr="00F20E45">
        <w:rPr>
          <w:b/>
        </w:rPr>
        <w:t>20-25 pages</w:t>
      </w:r>
      <w:r w:rsidR="00491EA9" w:rsidRPr="00F20E45">
        <w:rPr>
          <w:b/>
        </w:rPr>
        <w:t>)</w:t>
      </w:r>
      <w:r w:rsidR="003706F9" w:rsidRPr="00F20E45">
        <w:rPr>
          <w:b/>
        </w:rPr>
        <w:t xml:space="preserve"> </w:t>
      </w:r>
      <w:r w:rsidR="00DA46B9" w:rsidRPr="00F20E45">
        <w:rPr>
          <w:b/>
        </w:rPr>
        <w:t>upon completion</w:t>
      </w:r>
      <w:r w:rsidR="003706F9" w:rsidRPr="00F20E45">
        <w:rPr>
          <w:b/>
        </w:rPr>
        <w:t>.</w:t>
      </w:r>
      <w:r w:rsidR="003706F9">
        <w:t xml:space="preserve"> </w:t>
      </w:r>
    </w:p>
    <w:p w14:paraId="1ADF9418" w14:textId="77777777" w:rsidR="00F20E45" w:rsidRDefault="00F20E45" w:rsidP="001568AB"/>
    <w:p w14:paraId="24EAE841" w14:textId="1E16B2C5" w:rsidR="0089564D" w:rsidRPr="00FB3249" w:rsidRDefault="001568AB" w:rsidP="001568AB">
      <w:pPr>
        <w:rPr>
          <w:sz w:val="32"/>
          <w:szCs w:val="32"/>
        </w:rPr>
      </w:pPr>
      <w:r w:rsidRPr="00FB3249">
        <w:rPr>
          <w:b/>
          <w:sz w:val="32"/>
          <w:szCs w:val="32"/>
          <w:u w:val="single"/>
        </w:rPr>
        <w:t>Grading</w:t>
      </w:r>
      <w:r w:rsidR="0089564D" w:rsidRPr="00FB3249">
        <w:rPr>
          <w:b/>
          <w:sz w:val="32"/>
          <w:szCs w:val="32"/>
          <w:u w:val="single"/>
        </w:rPr>
        <w:t xml:space="preserve"> </w:t>
      </w:r>
    </w:p>
    <w:p w14:paraId="6B6EDECE" w14:textId="6F7D374A" w:rsidR="00F20E45" w:rsidRPr="00D347A1" w:rsidRDefault="00F20E45" w:rsidP="00F20E45">
      <w:r w:rsidRPr="00D347A1">
        <w:t>Class attendance, pa</w:t>
      </w:r>
      <w:r w:rsidR="00A21D48">
        <w:t xml:space="preserve">rticipation and discussion </w:t>
      </w:r>
      <w:r w:rsidR="00A21D48">
        <w:tab/>
      </w:r>
      <w:r w:rsidR="00A21D48">
        <w:tab/>
      </w:r>
      <w:r w:rsidR="00A21D48">
        <w:tab/>
      </w:r>
      <w:r w:rsidR="00A21D48">
        <w:tab/>
        <w:t>2</w:t>
      </w:r>
      <w:r w:rsidRPr="00D347A1">
        <w:t xml:space="preserve">0 pts. </w:t>
      </w:r>
    </w:p>
    <w:p w14:paraId="17666EDD" w14:textId="75E0234F" w:rsidR="00F20E45" w:rsidRPr="00D347A1" w:rsidRDefault="00F20E45" w:rsidP="00F20E45">
      <w:r w:rsidRPr="00D347A1">
        <w:t xml:space="preserve">Course Integration Journals </w:t>
      </w:r>
      <w:r w:rsidRPr="00D347A1">
        <w:tab/>
      </w:r>
      <w:r w:rsidR="00EA14D0" w:rsidRPr="00D347A1">
        <w:rPr>
          <w:b/>
        </w:rPr>
        <w:tab/>
      </w:r>
      <w:r w:rsidRPr="00D347A1">
        <w:tab/>
      </w:r>
      <w:r w:rsidRPr="00D347A1">
        <w:tab/>
      </w:r>
      <w:r w:rsidRPr="00D347A1">
        <w:tab/>
      </w:r>
      <w:r w:rsidRPr="00D347A1">
        <w:tab/>
      </w:r>
      <w:r w:rsidRPr="00D347A1">
        <w:tab/>
        <w:t>20 pts.</w:t>
      </w:r>
      <w:r w:rsidRPr="00D347A1">
        <w:tab/>
      </w:r>
    </w:p>
    <w:p w14:paraId="5899D3F5" w14:textId="53A2A86A" w:rsidR="00F20E45" w:rsidRPr="00D347A1" w:rsidRDefault="00F20E45" w:rsidP="00F20E45">
      <w:pPr>
        <w:rPr>
          <w:b/>
        </w:rPr>
      </w:pPr>
      <w:r w:rsidRPr="00D347A1">
        <w:t>Interfaith reflection Paper (</w:t>
      </w:r>
      <w:r w:rsidR="00867B22">
        <w:t>7-</w:t>
      </w:r>
      <w:r w:rsidRPr="00D347A1">
        <w:t>8 pages)</w:t>
      </w:r>
      <w:r w:rsidR="00AA3FA9">
        <w:rPr>
          <w:b/>
        </w:rPr>
        <w:tab/>
      </w:r>
      <w:r w:rsidR="00AA3FA9">
        <w:rPr>
          <w:b/>
        </w:rPr>
        <w:tab/>
      </w:r>
      <w:r w:rsidRPr="00D347A1">
        <w:rPr>
          <w:b/>
        </w:rPr>
        <w:tab/>
      </w:r>
      <w:r w:rsidRPr="00D347A1">
        <w:rPr>
          <w:b/>
        </w:rPr>
        <w:tab/>
      </w:r>
      <w:r w:rsidRPr="00D347A1">
        <w:rPr>
          <w:b/>
        </w:rPr>
        <w:tab/>
      </w:r>
      <w:r w:rsidRPr="00D347A1">
        <w:t>20 pts.</w:t>
      </w:r>
    </w:p>
    <w:p w14:paraId="206552AB" w14:textId="4588A846" w:rsidR="00F20E45" w:rsidRPr="00D347A1" w:rsidRDefault="00F20E45" w:rsidP="00F20E45">
      <w:r w:rsidRPr="00D347A1">
        <w:t>Homeless engagement paper (</w:t>
      </w:r>
      <w:r w:rsidR="004240C8">
        <w:t>2-3</w:t>
      </w:r>
      <w:r w:rsidRPr="00D347A1">
        <w:t xml:space="preserve"> pages) and presentation</w:t>
      </w:r>
      <w:r w:rsidR="00AA3FA9">
        <w:rPr>
          <w:b/>
        </w:rPr>
        <w:tab/>
      </w:r>
      <w:r w:rsidR="009E29CC">
        <w:rPr>
          <w:b/>
        </w:rPr>
        <w:tab/>
      </w:r>
      <w:r w:rsidR="009E29CC">
        <w:rPr>
          <w:b/>
        </w:rPr>
        <w:tab/>
      </w:r>
      <w:r w:rsidRPr="00D347A1">
        <w:t>10 pts.</w:t>
      </w:r>
    </w:p>
    <w:p w14:paraId="6A213CD7" w14:textId="53C6B905" w:rsidR="00F20E45" w:rsidRPr="00D347A1" w:rsidRDefault="00F20E45" w:rsidP="00F20E45">
      <w:pPr>
        <w:rPr>
          <w:rFonts w:eastAsiaTheme="minorEastAsia"/>
          <w:b/>
        </w:rPr>
      </w:pPr>
      <w:r w:rsidRPr="00D347A1">
        <w:rPr>
          <w:rFonts w:eastAsiaTheme="minorEastAsia"/>
        </w:rPr>
        <w:t>Dignifying dialogue paper (</w:t>
      </w:r>
      <w:r w:rsidR="004240C8">
        <w:rPr>
          <w:rFonts w:eastAsiaTheme="minorEastAsia"/>
        </w:rPr>
        <w:t>2-3</w:t>
      </w:r>
      <w:r w:rsidRPr="00D347A1">
        <w:rPr>
          <w:rFonts w:eastAsiaTheme="minorEastAsia"/>
        </w:rPr>
        <w:t xml:space="preserve"> pages) and presentation</w:t>
      </w:r>
      <w:r w:rsidR="00AA3FA9">
        <w:rPr>
          <w:rFonts w:eastAsiaTheme="minorEastAsia"/>
          <w:b/>
        </w:rPr>
        <w:tab/>
      </w:r>
      <w:r w:rsidR="00AA3FA9">
        <w:rPr>
          <w:rFonts w:eastAsiaTheme="minorEastAsia"/>
          <w:b/>
        </w:rPr>
        <w:tab/>
      </w:r>
      <w:r w:rsidRPr="00D347A1">
        <w:rPr>
          <w:rFonts w:eastAsiaTheme="minorEastAsia"/>
        </w:rPr>
        <w:tab/>
        <w:t>10 pts.</w:t>
      </w:r>
    </w:p>
    <w:p w14:paraId="1827F254" w14:textId="6485379A" w:rsidR="00F20E45" w:rsidRPr="00D347A1" w:rsidRDefault="00EA14D0" w:rsidP="00F20E45">
      <w:pPr>
        <w:rPr>
          <w:b/>
        </w:rPr>
      </w:pPr>
      <w:r w:rsidRPr="00D347A1">
        <w:t>Senior Life p</w:t>
      </w:r>
      <w:r w:rsidR="00F20E45" w:rsidRPr="00D347A1">
        <w:t>aper (20-25 Pages)</w:t>
      </w:r>
      <w:r w:rsidR="00F20E45" w:rsidRPr="00D347A1">
        <w:tab/>
      </w:r>
      <w:r w:rsidR="00F20E45" w:rsidRPr="00D347A1">
        <w:tab/>
      </w:r>
      <w:r w:rsidR="00F20E45" w:rsidRPr="00D347A1">
        <w:tab/>
      </w:r>
      <w:r w:rsidR="00AA3FA9">
        <w:rPr>
          <w:b/>
        </w:rPr>
        <w:tab/>
      </w:r>
      <w:r w:rsidR="00F20E45" w:rsidRPr="00D347A1">
        <w:rPr>
          <w:b/>
        </w:rPr>
        <w:tab/>
      </w:r>
      <w:r w:rsidR="00F20E45" w:rsidRPr="00D347A1">
        <w:rPr>
          <w:b/>
        </w:rPr>
        <w:tab/>
      </w:r>
      <w:r w:rsidR="00F20E45" w:rsidRPr="00D347A1">
        <w:t>20 pts.</w:t>
      </w:r>
    </w:p>
    <w:p w14:paraId="4F883B69" w14:textId="77777777" w:rsidR="00F20E45" w:rsidRPr="00D347A1" w:rsidRDefault="00F20E45" w:rsidP="00F20E45">
      <w:pPr>
        <w:rPr>
          <w:b/>
        </w:rPr>
      </w:pPr>
      <w:r w:rsidRPr="00D347A1">
        <w:rPr>
          <w:b/>
        </w:rPr>
        <w:t>Total for 4-credit course</w:t>
      </w:r>
      <w:r w:rsidRPr="00D347A1">
        <w:rPr>
          <w:b/>
        </w:rPr>
        <w:tab/>
      </w:r>
      <w:r w:rsidRPr="00D347A1">
        <w:rPr>
          <w:b/>
        </w:rPr>
        <w:tab/>
      </w:r>
      <w:r w:rsidRPr="00D347A1">
        <w:rPr>
          <w:b/>
        </w:rPr>
        <w:tab/>
      </w:r>
      <w:r w:rsidRPr="00D347A1">
        <w:rPr>
          <w:b/>
        </w:rPr>
        <w:tab/>
      </w:r>
      <w:r w:rsidRPr="00D347A1">
        <w:rPr>
          <w:b/>
        </w:rPr>
        <w:tab/>
      </w:r>
      <w:r w:rsidRPr="00D347A1">
        <w:rPr>
          <w:b/>
        </w:rPr>
        <w:tab/>
      </w:r>
      <w:r w:rsidRPr="00D347A1">
        <w:rPr>
          <w:b/>
        </w:rPr>
        <w:tab/>
        <w:t xml:space="preserve">100 pts. </w:t>
      </w:r>
    </w:p>
    <w:p w14:paraId="64A4D209" w14:textId="77777777" w:rsidR="004423BC" w:rsidRPr="00D347A1" w:rsidRDefault="004423BC" w:rsidP="004423BC">
      <w:pPr>
        <w:rPr>
          <w:b/>
          <w:sz w:val="28"/>
          <w:szCs w:val="28"/>
        </w:rPr>
      </w:pPr>
    </w:p>
    <w:p w14:paraId="4F753614" w14:textId="6AB6F869" w:rsidR="00085CA7" w:rsidRDefault="004423BC" w:rsidP="004423BC">
      <w:pPr>
        <w:rPr>
          <w:b/>
          <w:u w:val="single"/>
        </w:rPr>
      </w:pPr>
      <w:r w:rsidRPr="00FB3249">
        <w:rPr>
          <w:b/>
          <w:sz w:val="32"/>
          <w:szCs w:val="32"/>
          <w:u w:val="single"/>
        </w:rPr>
        <w:t xml:space="preserve">2018 </w:t>
      </w:r>
      <w:r w:rsidR="009E29CC">
        <w:rPr>
          <w:b/>
          <w:sz w:val="32"/>
          <w:szCs w:val="32"/>
          <w:u w:val="single"/>
        </w:rPr>
        <w:t>Fall</w:t>
      </w:r>
      <w:r w:rsidRPr="00FB3249">
        <w:rPr>
          <w:b/>
          <w:sz w:val="32"/>
          <w:szCs w:val="32"/>
          <w:u w:val="single"/>
        </w:rPr>
        <w:t xml:space="preserve"> Semester Community Engagement Projects</w:t>
      </w:r>
      <w:r w:rsidR="00184DB8">
        <w:rPr>
          <w:b/>
          <w:u w:val="single"/>
        </w:rPr>
        <w:t xml:space="preserve"> </w:t>
      </w:r>
    </w:p>
    <w:p w14:paraId="452DC066" w14:textId="5EA87D9F" w:rsidR="004423BC" w:rsidRPr="00184DB8" w:rsidRDefault="00184DB8" w:rsidP="004423BC">
      <w:r>
        <w:t>(Choose 14)</w:t>
      </w:r>
    </w:p>
    <w:p w14:paraId="2EA504C1" w14:textId="77777777" w:rsidR="004423BC" w:rsidRDefault="004423BC" w:rsidP="004423BC">
      <w:pPr>
        <w:rPr>
          <w:i/>
          <w:u w:val="single"/>
        </w:rPr>
      </w:pPr>
    </w:p>
    <w:p w14:paraId="5DB504FE" w14:textId="77777777" w:rsidR="00184DB8" w:rsidRPr="00184DB8" w:rsidRDefault="00184DB8" w:rsidP="004423BC">
      <w:pPr>
        <w:rPr>
          <w:u w:val="single"/>
        </w:rPr>
        <w:sectPr w:rsidR="00184DB8" w:rsidRPr="00184DB8" w:rsidSect="0040757F">
          <w:pgSz w:w="12240" w:h="15840"/>
          <w:pgMar w:top="1440" w:right="1440" w:bottom="1440" w:left="1440" w:header="720" w:footer="720" w:gutter="0"/>
          <w:cols w:space="720"/>
          <w:docGrid w:linePitch="360"/>
        </w:sectPr>
      </w:pPr>
    </w:p>
    <w:p w14:paraId="34929A76" w14:textId="4675994E" w:rsidR="004423BC" w:rsidRPr="00D347A1" w:rsidRDefault="004423BC" w:rsidP="001D0FF9">
      <w:r w:rsidRPr="00D347A1">
        <w:t xml:space="preserve">-Big Wonderful (Hipster) </w:t>
      </w:r>
    </w:p>
    <w:p w14:paraId="773C68B8" w14:textId="1781780F" w:rsidR="004423BC" w:rsidRPr="00D347A1" w:rsidRDefault="00867B22" w:rsidP="001D0FF9">
      <w:r>
        <w:t>-Slam Nuba (</w:t>
      </w:r>
      <w:r w:rsidR="004423BC" w:rsidRPr="00D347A1">
        <w:t xml:space="preserve">spoken word) </w:t>
      </w:r>
    </w:p>
    <w:p w14:paraId="638A6276" w14:textId="6303102C" w:rsidR="004423BC" w:rsidRPr="00D347A1" w:rsidRDefault="004423BC" w:rsidP="001D0FF9">
      <w:r w:rsidRPr="00D347A1">
        <w:t xml:space="preserve">-Botanic Gardens (sacred space in a city) </w:t>
      </w:r>
    </w:p>
    <w:p w14:paraId="4EF04061" w14:textId="70E831AD" w:rsidR="004423BC" w:rsidRDefault="004423BC" w:rsidP="001D0FF9">
      <w:r w:rsidRPr="00D347A1">
        <w:t>-Uncl</w:t>
      </w:r>
      <w:r w:rsidR="00867B22">
        <w:t>e Jed’s Barbershop (performance)</w:t>
      </w:r>
    </w:p>
    <w:p w14:paraId="584BD99D" w14:textId="2E102ABF" w:rsidR="00867B22" w:rsidRPr="00D347A1" w:rsidRDefault="00867B22" w:rsidP="001D0FF9">
      <w:r>
        <w:lastRenderedPageBreak/>
        <w:t>-Low Rider garage</w:t>
      </w:r>
    </w:p>
    <w:p w14:paraId="7AD37955" w14:textId="450AC924" w:rsidR="00867B22" w:rsidRDefault="00867B22" w:rsidP="001D0FF9">
      <w:r>
        <w:t>-Art Museum,</w:t>
      </w:r>
    </w:p>
    <w:p w14:paraId="71E29836" w14:textId="1DE2B90D" w:rsidR="004423BC" w:rsidRPr="00D347A1" w:rsidRDefault="00867B22" w:rsidP="001D0FF9">
      <w:r>
        <w:t>-</w:t>
      </w:r>
      <w:r w:rsidR="004423BC" w:rsidRPr="00D347A1">
        <w:t xml:space="preserve">Colorado History Museum </w:t>
      </w:r>
    </w:p>
    <w:p w14:paraId="1CF63AB1" w14:textId="5A225F8D" w:rsidR="004423BC" w:rsidRPr="00D347A1" w:rsidRDefault="004423BC" w:rsidP="001D0FF9">
      <w:r w:rsidRPr="00D347A1">
        <w:t xml:space="preserve">-Starz Art Independent Film Festival </w:t>
      </w:r>
    </w:p>
    <w:p w14:paraId="2D366182" w14:textId="658D6795" w:rsidR="004423BC" w:rsidRPr="00D347A1" w:rsidRDefault="00887839" w:rsidP="001D0FF9">
      <w:r>
        <w:t>-Jewish Community Center: Theatre</w:t>
      </w:r>
    </w:p>
    <w:p w14:paraId="2D92D6E6" w14:textId="77777777" w:rsidR="00867B22" w:rsidRDefault="00867B22" w:rsidP="00867B22">
      <w:r>
        <w:t>-Greek Festival</w:t>
      </w:r>
      <w:r w:rsidR="004423BC" w:rsidRPr="00D347A1">
        <w:t xml:space="preserve"> </w:t>
      </w:r>
    </w:p>
    <w:p w14:paraId="1C3EBAD9" w14:textId="5C7F96E4" w:rsidR="00867B22" w:rsidRDefault="00867B22" w:rsidP="00867B22">
      <w:r>
        <w:t xml:space="preserve">-MLK </w:t>
      </w:r>
      <w:r w:rsidR="00437F32">
        <w:t>Parade</w:t>
      </w:r>
    </w:p>
    <w:p w14:paraId="3076B5EE" w14:textId="3B0C22C1" w:rsidR="00867B22" w:rsidRDefault="008C7F06" w:rsidP="001D0FF9">
      <w:r>
        <w:t>-Marz’s G</w:t>
      </w:r>
      <w:r w:rsidR="00867B22">
        <w:t>raffiti tour</w:t>
      </w:r>
    </w:p>
    <w:p w14:paraId="1A477D77" w14:textId="50F321B1" w:rsidR="004423BC" w:rsidRPr="00D347A1" w:rsidRDefault="00867B22" w:rsidP="001D0FF9">
      <w:r>
        <w:t>-McFarland (discuss</w:t>
      </w:r>
      <w:r w:rsidR="004423BC" w:rsidRPr="00D347A1">
        <w:t xml:space="preserve"> about migrant life) </w:t>
      </w:r>
    </w:p>
    <w:p w14:paraId="43A4EB6A" w14:textId="3A67882A" w:rsidR="004423BC" w:rsidRPr="00D347A1" w:rsidRDefault="004423BC" w:rsidP="001D0FF9">
      <w:r w:rsidRPr="00D347A1">
        <w:t xml:space="preserve">-Ghost </w:t>
      </w:r>
      <w:r w:rsidR="00867B22">
        <w:t>of Mississippi-Selma (discuss</w:t>
      </w:r>
      <w:r w:rsidRPr="00D347A1">
        <w:t xml:space="preserve"> with </w:t>
      </w:r>
      <w:r w:rsidR="00887839">
        <w:t xml:space="preserve">  </w:t>
      </w:r>
      <w:r w:rsidR="00867B22">
        <w:t>Bill re: racism, segregation &amp;</w:t>
      </w:r>
      <w:r w:rsidRPr="00D347A1">
        <w:t xml:space="preserve"> civil rights) </w:t>
      </w:r>
    </w:p>
    <w:p w14:paraId="28E8094A" w14:textId="0D553035" w:rsidR="004423BC" w:rsidRPr="00D347A1" w:rsidRDefault="004423BC" w:rsidP="001D0FF9">
      <w:r w:rsidRPr="00D347A1">
        <w:t>-Hike in Rocky Mountain National Park</w:t>
      </w:r>
    </w:p>
    <w:p w14:paraId="68B9362B" w14:textId="2EDA3587" w:rsidR="004423BC" w:rsidRPr="00D347A1" w:rsidRDefault="004423BC" w:rsidP="001D0FF9">
      <w:r w:rsidRPr="00D347A1">
        <w:t xml:space="preserve">-Mercury Café (Slam Poetry) </w:t>
      </w:r>
    </w:p>
    <w:p w14:paraId="24600B1B" w14:textId="04445390" w:rsidR="004423BC" w:rsidRPr="00D347A1" w:rsidRDefault="004423BC" w:rsidP="001D0FF9">
      <w:r w:rsidRPr="00D347A1">
        <w:t xml:space="preserve">-Eat a meal with a Kenyan family </w:t>
      </w:r>
    </w:p>
    <w:p w14:paraId="1396CB7A" w14:textId="4C4674C8" w:rsidR="004423BC" w:rsidRPr="00D347A1" w:rsidRDefault="004423BC" w:rsidP="001D0FF9">
      <w:r w:rsidRPr="00D347A1">
        <w:t xml:space="preserve">-Light of the Nations Church visit and lunch (refugee) </w:t>
      </w:r>
    </w:p>
    <w:p w14:paraId="1B08B16F" w14:textId="57B7519C" w:rsidR="004423BC" w:rsidRPr="00D347A1" w:rsidRDefault="004423BC" w:rsidP="001D0FF9">
      <w:r w:rsidRPr="00D347A1">
        <w:t xml:space="preserve">-First </w:t>
      </w:r>
      <w:r w:rsidR="00D347A1" w:rsidRPr="00D347A1">
        <w:t>Friday Latino Art F</w:t>
      </w:r>
      <w:r w:rsidRPr="00D347A1">
        <w:t xml:space="preserve">estival </w:t>
      </w:r>
    </w:p>
    <w:p w14:paraId="56DC67A3" w14:textId="0EC77E93" w:rsidR="00867B22" w:rsidRDefault="004423BC" w:rsidP="001D0FF9">
      <w:r w:rsidRPr="00D347A1">
        <w:t xml:space="preserve">-Urban farming/food desert </w:t>
      </w:r>
    </w:p>
    <w:p w14:paraId="175A89ED" w14:textId="1DE1F547" w:rsidR="00867B22" w:rsidRPr="00D347A1" w:rsidRDefault="00867B22" w:rsidP="001D0FF9">
      <w:pPr>
        <w:sectPr w:rsidR="00867B22" w:rsidRPr="00D347A1" w:rsidSect="004423BC">
          <w:type w:val="continuous"/>
          <w:pgSz w:w="12240" w:h="15840"/>
          <w:pgMar w:top="1440" w:right="1440" w:bottom="1440" w:left="1440" w:header="720" w:footer="720" w:gutter="0"/>
          <w:cols w:num="2" w:space="720"/>
          <w:docGrid w:linePitch="360"/>
        </w:sectPr>
      </w:pPr>
    </w:p>
    <w:p w14:paraId="2A9BB53B" w14:textId="77777777" w:rsidR="004423BC" w:rsidRDefault="004423BC" w:rsidP="00EF3C65">
      <w:pPr>
        <w:rPr>
          <w:b/>
          <w:sz w:val="28"/>
          <w:szCs w:val="28"/>
          <w:u w:val="single"/>
        </w:rPr>
      </w:pPr>
    </w:p>
    <w:p w14:paraId="32B7849D" w14:textId="29F023E5" w:rsidR="00EA14D0" w:rsidRPr="00A1381F" w:rsidRDefault="000D5007" w:rsidP="004423BC">
      <w:pPr>
        <w:rPr>
          <w:b/>
          <w:sz w:val="36"/>
          <w:szCs w:val="36"/>
          <w:u w:val="single"/>
        </w:rPr>
      </w:pPr>
      <w:r>
        <w:rPr>
          <w:b/>
          <w:sz w:val="36"/>
          <w:szCs w:val="36"/>
          <w:u w:val="single"/>
        </w:rPr>
        <w:t>Fall</w:t>
      </w:r>
      <w:r w:rsidR="002D5F14" w:rsidRPr="00A1381F">
        <w:rPr>
          <w:b/>
          <w:sz w:val="36"/>
          <w:szCs w:val="36"/>
          <w:u w:val="single"/>
        </w:rPr>
        <w:t xml:space="preserve"> 2018</w:t>
      </w:r>
      <w:r w:rsidR="00ED5314" w:rsidRPr="00A1381F">
        <w:rPr>
          <w:b/>
          <w:sz w:val="36"/>
          <w:szCs w:val="36"/>
          <w:u w:val="single"/>
        </w:rPr>
        <w:t xml:space="preserve"> </w:t>
      </w:r>
      <w:r w:rsidR="00EF3C65" w:rsidRPr="00A1381F">
        <w:rPr>
          <w:b/>
          <w:sz w:val="36"/>
          <w:szCs w:val="36"/>
          <w:u w:val="single"/>
        </w:rPr>
        <w:t>Seminar Dates</w:t>
      </w:r>
    </w:p>
    <w:p w14:paraId="1A597EED" w14:textId="2A172C64" w:rsidR="00C97B23" w:rsidRDefault="00C97B23" w:rsidP="00966EA0">
      <w:pPr>
        <w:rPr>
          <w:sz w:val="36"/>
          <w:szCs w:val="36"/>
        </w:rPr>
      </w:pPr>
      <w:r>
        <w:rPr>
          <w:b/>
          <w:sz w:val="36"/>
          <w:szCs w:val="36"/>
          <w:u w:val="single"/>
        </w:rPr>
        <w:t xml:space="preserve">**KEY**: </w:t>
      </w:r>
    </w:p>
    <w:p w14:paraId="560EB3D2" w14:textId="5A8B7FE3" w:rsidR="00C97B23" w:rsidRDefault="00C97B23" w:rsidP="00966EA0">
      <w:r>
        <w:tab/>
        <w:t xml:space="preserve">-If you are a </w:t>
      </w:r>
      <w:r>
        <w:rPr>
          <w:b/>
          <w:u w:val="single"/>
        </w:rPr>
        <w:t>Student Teacher</w:t>
      </w:r>
      <w:r>
        <w:t xml:space="preserve">: please do your best to read the articles that are assigned for each course period. Though they are not required material, they will help you as you attend and process through the course. </w:t>
      </w:r>
    </w:p>
    <w:p w14:paraId="29069077" w14:textId="73FCB7B6" w:rsidR="00C97B23" w:rsidRPr="00C97B23" w:rsidRDefault="00C97B23" w:rsidP="00966EA0">
      <w:r>
        <w:tab/>
        <w:t xml:space="preserve">-If you are a </w:t>
      </w:r>
      <w:r>
        <w:rPr>
          <w:b/>
          <w:u w:val="single"/>
        </w:rPr>
        <w:t>Social Work Student</w:t>
      </w:r>
      <w:r>
        <w:t xml:space="preserve">: </w:t>
      </w:r>
      <w:r>
        <w:t>please do your best to read the articles that are assigned for each course period. Though they are not required material, they will help you as you attend and process through the course.</w:t>
      </w:r>
      <w:r>
        <w:t xml:space="preserve"> The “Designing Your Life” material is required, however. </w:t>
      </w:r>
    </w:p>
    <w:p w14:paraId="5A0393E8" w14:textId="564E1C7F" w:rsidR="00C97B23" w:rsidRPr="00C97B23" w:rsidRDefault="00C97B23" w:rsidP="00C97B23">
      <w:r>
        <w:tab/>
        <w:t xml:space="preserve">-If you are a </w:t>
      </w:r>
      <w:r>
        <w:rPr>
          <w:b/>
          <w:u w:val="single"/>
        </w:rPr>
        <w:t>Kivu Student</w:t>
      </w:r>
      <w:r>
        <w:t xml:space="preserve">: </w:t>
      </w:r>
      <w:r>
        <w:t>please do your best to read the articles that are assigned for each course period. Though they are not required material, they will help you as you attend and process through the course.</w:t>
      </w:r>
      <w:r w:rsidRPr="00C97B23">
        <w:t xml:space="preserve"> </w:t>
      </w:r>
      <w:r>
        <w:t xml:space="preserve">The “Designing Your Life” material is required, however. </w:t>
      </w:r>
    </w:p>
    <w:p w14:paraId="25DE41B5" w14:textId="297C7122" w:rsidR="00C97B23" w:rsidRPr="00C97B23" w:rsidRDefault="00C97B23" w:rsidP="00966EA0">
      <w:r>
        <w:tab/>
        <w:t xml:space="preserve">-If you are a </w:t>
      </w:r>
      <w:r>
        <w:rPr>
          <w:b/>
          <w:u w:val="single"/>
        </w:rPr>
        <w:t>Senior Seminar Student</w:t>
      </w:r>
      <w:r>
        <w:t xml:space="preserve">: please read everything listed below, as it is required for course participation. </w:t>
      </w:r>
      <w:bookmarkStart w:id="0" w:name="_GoBack"/>
      <w:bookmarkEnd w:id="0"/>
    </w:p>
    <w:p w14:paraId="314A1FEF" w14:textId="77777777" w:rsidR="00C97B23" w:rsidRPr="00C97B23" w:rsidRDefault="00C97B23" w:rsidP="00966EA0">
      <w:pPr>
        <w:rPr>
          <w:sz w:val="36"/>
          <w:szCs w:val="36"/>
        </w:rPr>
      </w:pPr>
    </w:p>
    <w:p w14:paraId="54F209B6" w14:textId="16FA3735" w:rsidR="006F15F3" w:rsidRPr="00F47B2B" w:rsidRDefault="00B57052" w:rsidP="00966EA0">
      <w:pPr>
        <w:rPr>
          <w:b/>
          <w:sz w:val="28"/>
          <w:szCs w:val="28"/>
        </w:rPr>
      </w:pPr>
      <w:r w:rsidRPr="00F47B2B">
        <w:rPr>
          <w:b/>
          <w:sz w:val="28"/>
          <w:szCs w:val="28"/>
        </w:rPr>
        <w:t>August 24</w:t>
      </w:r>
      <w:r w:rsidR="002150FF" w:rsidRPr="00F47B2B">
        <w:rPr>
          <w:b/>
          <w:sz w:val="28"/>
          <w:szCs w:val="28"/>
        </w:rPr>
        <w:t xml:space="preserve"> (F)</w:t>
      </w:r>
    </w:p>
    <w:p w14:paraId="607B567F" w14:textId="77777777" w:rsidR="00B57052" w:rsidRDefault="00B57052" w:rsidP="00B57052">
      <w:r>
        <w:t>Urban Gentrification,</w:t>
      </w:r>
      <w:r w:rsidRPr="00DE0A49">
        <w:t xml:space="preserve"> Greg Fuchs</w:t>
      </w:r>
    </w:p>
    <w:p w14:paraId="76B2419E" w14:textId="77777777" w:rsidR="00B57052" w:rsidRPr="00B57FBC" w:rsidRDefault="00B57052" w:rsidP="00B57052">
      <w:r>
        <w:t>Meeting Point: Our Lady of Mt. Carmel Church, 3549 Navajo Street, Denver</w:t>
      </w:r>
    </w:p>
    <w:p w14:paraId="2F8C3CE4" w14:textId="77777777" w:rsidR="00B57052" w:rsidRDefault="00B57052" w:rsidP="00B57052">
      <w:r w:rsidRPr="000C14F9">
        <w:rPr>
          <w:u w:val="single"/>
        </w:rPr>
        <w:t>Reading</w:t>
      </w:r>
      <w:r>
        <w:t>:</w:t>
      </w:r>
    </w:p>
    <w:p w14:paraId="3208BF49" w14:textId="77777777" w:rsidR="00B57052" w:rsidRPr="0010119D" w:rsidRDefault="00B57052" w:rsidP="00B57052">
      <w:r w:rsidRPr="0010119D">
        <w:t xml:space="preserve">--“How Gentrificatioin Works”, Chapter Two of </w:t>
      </w:r>
      <w:r w:rsidRPr="0010119D">
        <w:rPr>
          <w:i/>
        </w:rPr>
        <w:t>How to Kill a City: Gentrification, Inequality, and the Fight for the Neighborhood</w:t>
      </w:r>
      <w:r w:rsidRPr="0010119D">
        <w:t xml:space="preserve"> by Peter Moskowitz. </w:t>
      </w:r>
      <w:r w:rsidRPr="0010119D">
        <w:rPr>
          <w:b/>
        </w:rPr>
        <w:t>PDF in Slack</w:t>
      </w:r>
      <w:r w:rsidRPr="0010119D">
        <w:t xml:space="preserve">. </w:t>
      </w:r>
    </w:p>
    <w:p w14:paraId="149F1FCD" w14:textId="77777777" w:rsidR="00B57052" w:rsidRPr="00177AB6" w:rsidRDefault="00B57052" w:rsidP="00B57052">
      <w:r w:rsidRPr="0010119D">
        <w:t xml:space="preserve">--“Redlining Returns to Denver, But With a Neoliberal Twist” via </w:t>
      </w:r>
      <w:r w:rsidRPr="0010119D">
        <w:rPr>
          <w:i/>
        </w:rPr>
        <w:t>The Nation</w:t>
      </w:r>
      <w:r w:rsidRPr="0010119D">
        <w:t xml:space="preserve"> https://www.thenation.com/article/redlining-returns-to-denver-but-with-a-neoliberal-twist/</w:t>
      </w:r>
    </w:p>
    <w:p w14:paraId="3793AB81" w14:textId="77777777" w:rsidR="00B57052" w:rsidRDefault="00B57052" w:rsidP="00B57052">
      <w:r>
        <w:t xml:space="preserve">--“White Privilege and Gentrification in Denver, America’s Favourite City”, from </w:t>
      </w:r>
      <w:r>
        <w:rPr>
          <w:i/>
        </w:rPr>
        <w:t>The Guardian</w:t>
      </w:r>
      <w:r>
        <w:t xml:space="preserve"> (link here and also in Slack: </w:t>
      </w:r>
      <w:r w:rsidRPr="005917B9">
        <w:t>https://www.theguardian.com/cities/2016/jul/14/white-privilege-gentrification-denver-america-favourite-city)</w:t>
      </w:r>
    </w:p>
    <w:p w14:paraId="372737E6" w14:textId="77777777" w:rsidR="00B57052" w:rsidRPr="00FC0162" w:rsidRDefault="00B57052" w:rsidP="00B57052">
      <w:r>
        <w:t xml:space="preserve">--“’Happily Gentrifying Since 2014’: Denver Coffee Shop Sign Sparks Fury”, via </w:t>
      </w:r>
      <w:r>
        <w:rPr>
          <w:i/>
        </w:rPr>
        <w:t>The Guardian</w:t>
      </w:r>
      <w:r>
        <w:t xml:space="preserve"> (link here and also in Slack: </w:t>
      </w:r>
      <w:r w:rsidRPr="005917B9">
        <w:t>https://www.theguardian.com/us-news/2017/nov/23/denver-coffee-shop-sign-gentrification-ink-five-points)</w:t>
      </w:r>
    </w:p>
    <w:p w14:paraId="1155DB4A" w14:textId="77777777" w:rsidR="00B57052" w:rsidRDefault="00B57052" w:rsidP="00966EA0">
      <w:pPr>
        <w:rPr>
          <w:b/>
        </w:rPr>
      </w:pPr>
    </w:p>
    <w:p w14:paraId="25CA6739" w14:textId="47BDDC2C" w:rsidR="00B57052" w:rsidRPr="00F47B2B" w:rsidRDefault="002150FF" w:rsidP="00966EA0">
      <w:pPr>
        <w:rPr>
          <w:b/>
          <w:sz w:val="28"/>
          <w:szCs w:val="28"/>
        </w:rPr>
      </w:pPr>
      <w:r w:rsidRPr="00F47B2B">
        <w:rPr>
          <w:b/>
          <w:sz w:val="28"/>
          <w:szCs w:val="28"/>
        </w:rPr>
        <w:t>August 31 (F)</w:t>
      </w:r>
    </w:p>
    <w:p w14:paraId="6BE3639D" w14:textId="53CE7575" w:rsidR="00E445F0" w:rsidRDefault="00E445F0" w:rsidP="00966EA0">
      <w:r>
        <w:t>Turf Tour: Homeless Youth, Reb Duke</w:t>
      </w:r>
    </w:p>
    <w:p w14:paraId="4D020183" w14:textId="777071A8" w:rsidR="00FF10CD" w:rsidRDefault="00FF10CD" w:rsidP="00966EA0">
      <w:r>
        <w:t>Meeting Point: 16</w:t>
      </w:r>
      <w:r w:rsidRPr="00FF10CD">
        <w:rPr>
          <w:vertAlign w:val="superscript"/>
        </w:rPr>
        <w:t>th</w:t>
      </w:r>
      <w:r>
        <w:t xml:space="preserve"> Street Mall and Larimer</w:t>
      </w:r>
    </w:p>
    <w:p w14:paraId="327CF70D" w14:textId="77A9E2BC" w:rsidR="00E445F0" w:rsidRDefault="00E445F0" w:rsidP="00966EA0">
      <w:r w:rsidRPr="00AC3D9C">
        <w:rPr>
          <w:u w:val="single"/>
        </w:rPr>
        <w:t>Reading</w:t>
      </w:r>
      <w:r>
        <w:t xml:space="preserve">: </w:t>
      </w:r>
    </w:p>
    <w:p w14:paraId="21231675" w14:textId="72E721C6" w:rsidR="009E29CC" w:rsidRPr="00437F32" w:rsidRDefault="009E29CC" w:rsidP="00966EA0">
      <w:r w:rsidRPr="00437F32">
        <w:lastRenderedPageBreak/>
        <w:t>--“The face of America’s homeless youth” via cnn.com: http://www.cnn.com/2010/LIVING/07/08/denver.homeless.youth/index.html</w:t>
      </w:r>
    </w:p>
    <w:p w14:paraId="4B6C3989" w14:textId="75EF613A" w:rsidR="005C259F" w:rsidRPr="00437F32" w:rsidRDefault="00367B54" w:rsidP="00966EA0">
      <w:r w:rsidRPr="00437F32">
        <w:t>--</w:t>
      </w:r>
      <w:r w:rsidR="00E87837" w:rsidRPr="00437F32">
        <w:t xml:space="preserve">“A Hidden Population: Youth Homelessness is on the Rise” via the Pew Foundation: </w:t>
      </w:r>
      <w:r w:rsidR="00C04564" w:rsidRPr="00437F32">
        <w:t>http://www.pewtrusts.org/en/research-and-analysis/blogs/stateline/2017/07/07/a-hidden-population-youth-homelessness-is-on-the-rise</w:t>
      </w:r>
    </w:p>
    <w:p w14:paraId="194D9C97" w14:textId="60AA628B" w:rsidR="003D3C1C" w:rsidRPr="00437F32" w:rsidRDefault="00C04564" w:rsidP="00C04564">
      <w:r w:rsidRPr="00437F32">
        <w:t xml:space="preserve">--Read all four tabs (on the left-hand side of the page) on “Youth Homelessness” via the National Coalition for the Homeless: </w:t>
      </w:r>
      <w:r w:rsidR="003D3C1C" w:rsidRPr="003D3C1C">
        <w:t>http://nationalhomeless.org/issues/youth/</w:t>
      </w:r>
    </w:p>
    <w:p w14:paraId="59DA2332" w14:textId="77777777" w:rsidR="0017436F" w:rsidRDefault="0017436F" w:rsidP="00966EA0"/>
    <w:p w14:paraId="0393632A" w14:textId="3D81EB41" w:rsidR="003D3C1C" w:rsidRPr="00F47B2B" w:rsidRDefault="003D3C1C" w:rsidP="00966EA0">
      <w:pPr>
        <w:rPr>
          <w:b/>
          <w:sz w:val="28"/>
          <w:szCs w:val="28"/>
        </w:rPr>
      </w:pPr>
      <w:r w:rsidRPr="00F47B2B">
        <w:rPr>
          <w:b/>
          <w:sz w:val="28"/>
          <w:szCs w:val="28"/>
        </w:rPr>
        <w:t>September 3</w:t>
      </w:r>
    </w:p>
    <w:p w14:paraId="06FB1507" w14:textId="5CC29E9D" w:rsidR="003D3C1C" w:rsidRDefault="003D3C1C" w:rsidP="00966EA0">
      <w:r>
        <w:t>Labor Day – No class!!</w:t>
      </w:r>
    </w:p>
    <w:p w14:paraId="3EDDC45B" w14:textId="77777777" w:rsidR="003D3C1C" w:rsidRPr="003D3C1C" w:rsidRDefault="003D3C1C" w:rsidP="00966EA0"/>
    <w:p w14:paraId="5D682A85" w14:textId="76E5004E" w:rsidR="00B57052" w:rsidRPr="00F47B2B" w:rsidRDefault="00B57052" w:rsidP="00966EA0">
      <w:pPr>
        <w:rPr>
          <w:sz w:val="28"/>
          <w:szCs w:val="28"/>
        </w:rPr>
      </w:pPr>
      <w:r w:rsidRPr="00F47B2B">
        <w:rPr>
          <w:b/>
          <w:sz w:val="28"/>
          <w:szCs w:val="28"/>
        </w:rPr>
        <w:t>September 7</w:t>
      </w:r>
      <w:r w:rsidR="002150FF" w:rsidRPr="00F47B2B">
        <w:rPr>
          <w:b/>
          <w:sz w:val="28"/>
          <w:szCs w:val="28"/>
        </w:rPr>
        <w:t xml:space="preserve"> (F)</w:t>
      </w:r>
    </w:p>
    <w:p w14:paraId="69761B2E" w14:textId="092880DD" w:rsidR="00B57052" w:rsidRDefault="00B57052" w:rsidP="00966EA0">
      <w:r>
        <w:t>Designing Your Life: Deke Bowman</w:t>
      </w:r>
    </w:p>
    <w:p w14:paraId="72FDAED1" w14:textId="601E6C21" w:rsidR="00B57052" w:rsidRDefault="00B57052" w:rsidP="00966EA0">
      <w:r>
        <w:t>Meeting Point: TBD</w:t>
      </w:r>
    </w:p>
    <w:p w14:paraId="71E4585A" w14:textId="0A271C83" w:rsidR="00B57052" w:rsidRDefault="00B57052" w:rsidP="00966EA0">
      <w:r>
        <w:rPr>
          <w:u w:val="single"/>
        </w:rPr>
        <w:t xml:space="preserve">Reading: </w:t>
      </w:r>
    </w:p>
    <w:p w14:paraId="197D7DFF" w14:textId="71921670" w:rsidR="00B57052" w:rsidRPr="00724077" w:rsidRDefault="006F0ED2" w:rsidP="00966EA0">
      <w:r>
        <w:t>--</w:t>
      </w:r>
      <w:r w:rsidR="00724077">
        <w:rPr>
          <w:i/>
        </w:rPr>
        <w:t>Designing Your Life</w:t>
      </w:r>
      <w:r w:rsidR="00724077">
        <w:t xml:space="preserve"> workbook. </w:t>
      </w:r>
    </w:p>
    <w:p w14:paraId="7E576026" w14:textId="77777777" w:rsidR="00B57052" w:rsidRDefault="00B57052" w:rsidP="00966EA0"/>
    <w:p w14:paraId="688851C6" w14:textId="4A49A872" w:rsidR="00BA6B58" w:rsidRPr="00F47B2B" w:rsidRDefault="00BA6B58" w:rsidP="00966EA0">
      <w:pPr>
        <w:rPr>
          <w:sz w:val="28"/>
          <w:szCs w:val="28"/>
        </w:rPr>
      </w:pPr>
      <w:r w:rsidRPr="00F47B2B">
        <w:rPr>
          <w:b/>
          <w:sz w:val="28"/>
          <w:szCs w:val="28"/>
        </w:rPr>
        <w:t>September 10</w:t>
      </w:r>
      <w:r w:rsidR="002150FF" w:rsidRPr="00F47B2B">
        <w:rPr>
          <w:b/>
          <w:sz w:val="28"/>
          <w:szCs w:val="28"/>
        </w:rPr>
        <w:t xml:space="preserve"> (M)</w:t>
      </w:r>
    </w:p>
    <w:p w14:paraId="6F96BC94" w14:textId="5A7F28D2" w:rsidR="00BA6B58" w:rsidRDefault="00BA6B58" w:rsidP="00966EA0">
      <w:r>
        <w:t>Cross Cultural Communication: Darius</w:t>
      </w:r>
    </w:p>
    <w:p w14:paraId="04CD7E9E" w14:textId="57A433E8" w:rsidR="00BA6B58" w:rsidRDefault="00BA6B58" w:rsidP="00966EA0">
      <w:r>
        <w:t>Meeting Point: TBD</w:t>
      </w:r>
    </w:p>
    <w:p w14:paraId="5B4DEDAF" w14:textId="231D0B2B" w:rsidR="00BA6B58" w:rsidRDefault="00BA6B58" w:rsidP="00966EA0">
      <w:pPr>
        <w:rPr>
          <w:u w:val="single"/>
        </w:rPr>
      </w:pPr>
      <w:r>
        <w:rPr>
          <w:u w:val="single"/>
        </w:rPr>
        <w:t xml:space="preserve">Reading: </w:t>
      </w:r>
    </w:p>
    <w:p w14:paraId="5168233F" w14:textId="43589303" w:rsidR="00BA6B58" w:rsidRDefault="00E773DF" w:rsidP="00966EA0">
      <w:r>
        <w:t>--</w:t>
      </w:r>
      <w:r w:rsidR="00BA6B58">
        <w:t>TBD</w:t>
      </w:r>
    </w:p>
    <w:p w14:paraId="2C423DF3" w14:textId="77777777" w:rsidR="00BA6B58" w:rsidRDefault="00BA6B58" w:rsidP="00966EA0"/>
    <w:p w14:paraId="72F50DC7" w14:textId="744A3EE7" w:rsidR="00BA6B58" w:rsidRPr="00F47B2B" w:rsidRDefault="00BA6B58" w:rsidP="00966EA0">
      <w:pPr>
        <w:rPr>
          <w:sz w:val="28"/>
          <w:szCs w:val="28"/>
        </w:rPr>
      </w:pPr>
      <w:r w:rsidRPr="00F47B2B">
        <w:rPr>
          <w:b/>
          <w:sz w:val="28"/>
          <w:szCs w:val="28"/>
        </w:rPr>
        <w:t>September 14</w:t>
      </w:r>
      <w:r w:rsidR="002150FF" w:rsidRPr="00F47B2B">
        <w:rPr>
          <w:b/>
          <w:sz w:val="28"/>
          <w:szCs w:val="28"/>
        </w:rPr>
        <w:t xml:space="preserve"> (F)</w:t>
      </w:r>
    </w:p>
    <w:p w14:paraId="353C147D" w14:textId="3F23081A" w:rsidR="00BA6B58" w:rsidRDefault="00BA6B58" w:rsidP="00966EA0">
      <w:r>
        <w:t>Enneagram</w:t>
      </w:r>
      <w:r w:rsidR="00EE29E6">
        <w:t>:</w:t>
      </w:r>
      <w:r>
        <w:t xml:space="preserve"> Greg Fuchs</w:t>
      </w:r>
    </w:p>
    <w:p w14:paraId="5CEAC6BE" w14:textId="019C17C5" w:rsidR="00BA6B58" w:rsidRDefault="00BA6B58" w:rsidP="00966EA0">
      <w:r>
        <w:t>Meeting Point: TBD</w:t>
      </w:r>
    </w:p>
    <w:p w14:paraId="720CAC1A" w14:textId="77777777" w:rsidR="00BA6B58" w:rsidRDefault="00BA6B58" w:rsidP="00BA6B58">
      <w:r w:rsidRPr="00BA6B58">
        <w:rPr>
          <w:u w:val="single"/>
        </w:rPr>
        <w:t>Reading</w:t>
      </w:r>
      <w:r>
        <w:t xml:space="preserve">: </w:t>
      </w:r>
    </w:p>
    <w:p w14:paraId="520A5932" w14:textId="6B335296" w:rsidR="00BA6B58" w:rsidRDefault="00BA6B58" w:rsidP="00BA6B58">
      <w:r>
        <w:t>--</w:t>
      </w:r>
      <w:r w:rsidRPr="00FF6057">
        <w:rPr>
          <w:i/>
        </w:rPr>
        <w:t>Courage and Calling</w:t>
      </w:r>
      <w:r>
        <w:t xml:space="preserve"> by Gordon T. Smith, chapters 1-4. </w:t>
      </w:r>
      <w:r w:rsidRPr="002F7629">
        <w:rPr>
          <w:b/>
        </w:rPr>
        <w:t>PDF on Slack</w:t>
      </w:r>
    </w:p>
    <w:p w14:paraId="5C489FCE" w14:textId="7417D9C5" w:rsidR="00BA6B58" w:rsidRDefault="00BA6B58" w:rsidP="00966EA0"/>
    <w:p w14:paraId="2C80E4CF" w14:textId="5F5C1249" w:rsidR="00BA6B58" w:rsidRPr="00F47B2B" w:rsidRDefault="00BA6B58" w:rsidP="00966EA0">
      <w:pPr>
        <w:rPr>
          <w:sz w:val="28"/>
          <w:szCs w:val="28"/>
        </w:rPr>
      </w:pPr>
      <w:r w:rsidRPr="00F47B2B">
        <w:rPr>
          <w:b/>
          <w:sz w:val="28"/>
          <w:szCs w:val="28"/>
        </w:rPr>
        <w:t>September 17</w:t>
      </w:r>
      <w:r w:rsidR="002150FF" w:rsidRPr="00F47B2B">
        <w:rPr>
          <w:b/>
          <w:sz w:val="28"/>
          <w:szCs w:val="28"/>
        </w:rPr>
        <w:t xml:space="preserve"> (M)</w:t>
      </w:r>
    </w:p>
    <w:p w14:paraId="0758E5ED" w14:textId="77777777" w:rsidR="00BA6B58" w:rsidRDefault="00BA6B58" w:rsidP="00BA6B58">
      <w:r>
        <w:t>Designing Your Life: Deke Bowman</w:t>
      </w:r>
    </w:p>
    <w:p w14:paraId="78796161" w14:textId="77777777" w:rsidR="00BA6B58" w:rsidRDefault="00BA6B58" w:rsidP="00BA6B58">
      <w:r>
        <w:t>Meeting Point: TBD</w:t>
      </w:r>
    </w:p>
    <w:p w14:paraId="6399C47B" w14:textId="77777777" w:rsidR="00BA6B58" w:rsidRDefault="00BA6B58" w:rsidP="00BA6B58">
      <w:r>
        <w:rPr>
          <w:u w:val="single"/>
        </w:rPr>
        <w:t xml:space="preserve">Reading: </w:t>
      </w:r>
    </w:p>
    <w:p w14:paraId="0BDE9B73" w14:textId="206C8243" w:rsidR="00724077" w:rsidRPr="00724077" w:rsidRDefault="00724077" w:rsidP="00724077">
      <w:r>
        <w:t>--</w:t>
      </w:r>
      <w:r>
        <w:rPr>
          <w:i/>
        </w:rPr>
        <w:t>Designing Your Life</w:t>
      </w:r>
      <w:r>
        <w:t xml:space="preserve"> workbook. </w:t>
      </w:r>
    </w:p>
    <w:p w14:paraId="1D139627" w14:textId="251E0626" w:rsidR="00BA6B58" w:rsidRDefault="00BA6B58" w:rsidP="00BA6B58"/>
    <w:p w14:paraId="32BEF6E2" w14:textId="77777777" w:rsidR="00BA6B58" w:rsidRDefault="00BA6B58" w:rsidP="00966EA0"/>
    <w:p w14:paraId="13740620" w14:textId="44853A1B" w:rsidR="00BA6B58" w:rsidRPr="00F47B2B" w:rsidRDefault="00BA6B58" w:rsidP="00966EA0">
      <w:pPr>
        <w:rPr>
          <w:b/>
          <w:sz w:val="28"/>
          <w:szCs w:val="28"/>
        </w:rPr>
      </w:pPr>
      <w:r w:rsidRPr="00F47B2B">
        <w:rPr>
          <w:b/>
          <w:sz w:val="28"/>
          <w:szCs w:val="28"/>
        </w:rPr>
        <w:t>September 21</w:t>
      </w:r>
      <w:r w:rsidR="002150FF" w:rsidRPr="00F47B2B">
        <w:rPr>
          <w:b/>
          <w:sz w:val="28"/>
          <w:szCs w:val="28"/>
        </w:rPr>
        <w:t xml:space="preserve"> (F)</w:t>
      </w:r>
    </w:p>
    <w:p w14:paraId="2AA3BD85" w14:textId="14C07A2D" w:rsidR="00BA6B58" w:rsidRDefault="00BA6B58" w:rsidP="00BA6B58">
      <w:r>
        <w:t>Enneagram</w:t>
      </w:r>
      <w:r w:rsidR="00EE29E6">
        <w:t>: Greg Fuchs</w:t>
      </w:r>
    </w:p>
    <w:p w14:paraId="66AA6E28" w14:textId="77777777" w:rsidR="00BA6B58" w:rsidRDefault="00BA6B58" w:rsidP="00BA6B58">
      <w:r>
        <w:t>Meeting Point: TBD</w:t>
      </w:r>
    </w:p>
    <w:p w14:paraId="3350E261" w14:textId="3FE3A1E8" w:rsidR="00BA6B58" w:rsidRDefault="00EE29E6" w:rsidP="00BA6B58">
      <w:r w:rsidRPr="00EE29E6">
        <w:rPr>
          <w:u w:val="single"/>
        </w:rPr>
        <w:t>Reading</w:t>
      </w:r>
      <w:r>
        <w:t>:</w:t>
      </w:r>
    </w:p>
    <w:p w14:paraId="62C74D2D" w14:textId="77777777" w:rsidR="00EE29E6" w:rsidRDefault="00EE29E6" w:rsidP="00EE29E6">
      <w:r>
        <w:t>--</w:t>
      </w:r>
      <w:r w:rsidRPr="008B10A8">
        <w:rPr>
          <w:i/>
        </w:rPr>
        <w:t>Courage and Calling</w:t>
      </w:r>
      <w:r>
        <w:t xml:space="preserve"> by Gordon T. Smith, chapters 6-8, 10. </w:t>
      </w:r>
      <w:r w:rsidRPr="002F7629">
        <w:rPr>
          <w:b/>
        </w:rPr>
        <w:t>PDF on Slack</w:t>
      </w:r>
    </w:p>
    <w:p w14:paraId="410961A7" w14:textId="77777777" w:rsidR="00BA6B58" w:rsidRDefault="00BA6B58" w:rsidP="00966EA0">
      <w:pPr>
        <w:rPr>
          <w:b/>
        </w:rPr>
      </w:pPr>
    </w:p>
    <w:p w14:paraId="1FF42946" w14:textId="461301D6" w:rsidR="00BA6B58" w:rsidRPr="00F47B2B" w:rsidRDefault="00BA6B58" w:rsidP="00966EA0">
      <w:pPr>
        <w:rPr>
          <w:sz w:val="28"/>
          <w:szCs w:val="28"/>
        </w:rPr>
      </w:pPr>
      <w:r w:rsidRPr="00F47B2B">
        <w:rPr>
          <w:b/>
          <w:sz w:val="28"/>
          <w:szCs w:val="28"/>
        </w:rPr>
        <w:t>September 24</w:t>
      </w:r>
      <w:r w:rsidR="002150FF" w:rsidRPr="00F47B2B">
        <w:rPr>
          <w:b/>
          <w:sz w:val="28"/>
          <w:szCs w:val="28"/>
        </w:rPr>
        <w:t xml:space="preserve"> (M)</w:t>
      </w:r>
    </w:p>
    <w:p w14:paraId="11800299" w14:textId="016E7742" w:rsidR="00BA6B58" w:rsidRDefault="00BA6B58" w:rsidP="00966EA0">
      <w:r>
        <w:t>Oral History Interviews: Deke Bowman</w:t>
      </w:r>
    </w:p>
    <w:p w14:paraId="4BA866D3" w14:textId="77777777" w:rsidR="00BA6B58" w:rsidRDefault="00BA6B58" w:rsidP="00BA6B58">
      <w:r>
        <w:t>Meeting Point: TBD</w:t>
      </w:r>
    </w:p>
    <w:p w14:paraId="7D9BC4B9" w14:textId="77777777" w:rsidR="00E773DF" w:rsidRDefault="00BA6B58" w:rsidP="00BA6B58">
      <w:r w:rsidRPr="00E773DF">
        <w:rPr>
          <w:u w:val="single"/>
        </w:rPr>
        <w:lastRenderedPageBreak/>
        <w:t>Reading</w:t>
      </w:r>
      <w:r>
        <w:t xml:space="preserve">: </w:t>
      </w:r>
    </w:p>
    <w:p w14:paraId="167D8AEA" w14:textId="614750E7" w:rsidR="00BA6B58" w:rsidRDefault="00E773DF" w:rsidP="00BA6B58">
      <w:r>
        <w:t>--</w:t>
      </w:r>
      <w:r w:rsidR="00BA6B58">
        <w:t>TBD</w:t>
      </w:r>
    </w:p>
    <w:p w14:paraId="76F072BB" w14:textId="77777777" w:rsidR="00BA6B58" w:rsidRDefault="00BA6B58" w:rsidP="00966EA0"/>
    <w:p w14:paraId="62EA935A" w14:textId="41282C77" w:rsidR="00BA6B58" w:rsidRPr="00F47B2B" w:rsidRDefault="00BA6B58" w:rsidP="00966EA0">
      <w:pPr>
        <w:rPr>
          <w:sz w:val="28"/>
          <w:szCs w:val="28"/>
        </w:rPr>
      </w:pPr>
      <w:r w:rsidRPr="00F47B2B">
        <w:rPr>
          <w:b/>
          <w:sz w:val="28"/>
          <w:szCs w:val="28"/>
        </w:rPr>
        <w:t>September 28</w:t>
      </w:r>
      <w:r w:rsidR="002150FF" w:rsidRPr="00F47B2B">
        <w:rPr>
          <w:b/>
          <w:sz w:val="28"/>
          <w:szCs w:val="28"/>
        </w:rPr>
        <w:t xml:space="preserve"> (F)</w:t>
      </w:r>
    </w:p>
    <w:p w14:paraId="07342242" w14:textId="77777777" w:rsidR="00BA6B58" w:rsidRDefault="00BA6B58" w:rsidP="00BA6B58">
      <w:r>
        <w:t>Street Art in Denver’s Five Points and River North neighborhoods, Marz</w:t>
      </w:r>
    </w:p>
    <w:p w14:paraId="7612E310" w14:textId="77777777" w:rsidR="00BA6B58" w:rsidRDefault="00BA6B58" w:rsidP="00BA6B58">
      <w:r>
        <w:t>Meeting Point: 20</w:t>
      </w:r>
      <w:r w:rsidRPr="00D63139">
        <w:rPr>
          <w:vertAlign w:val="superscript"/>
        </w:rPr>
        <w:t>th</w:t>
      </w:r>
      <w:r>
        <w:t xml:space="preserve"> Street and Lawrence Ave, Denver</w:t>
      </w:r>
    </w:p>
    <w:p w14:paraId="4D9DD9A4" w14:textId="77777777" w:rsidR="00BA6B58" w:rsidRDefault="00BA6B58" w:rsidP="00BA6B58">
      <w:r>
        <w:rPr>
          <w:u w:val="single"/>
        </w:rPr>
        <w:t>Reading</w:t>
      </w:r>
      <w:r>
        <w:t>:</w:t>
      </w:r>
    </w:p>
    <w:p w14:paraId="3BB35A18" w14:textId="77777777" w:rsidR="00BA6B58" w:rsidRPr="00EF0A75" w:rsidRDefault="00BA6B58" w:rsidP="00BA6B58">
      <w:r w:rsidRPr="00EF0A75">
        <w:t xml:space="preserve">--Watch “Exit Through the Gift Shop”: </w:t>
      </w:r>
      <w:r w:rsidRPr="00EF0A75">
        <w:rPr>
          <w:rStyle w:val="Hyperlink"/>
        </w:rPr>
        <w:t>https://www.youtube.com/watch?v=evbHCAn4jto</w:t>
      </w:r>
    </w:p>
    <w:p w14:paraId="6A942BAC" w14:textId="77777777" w:rsidR="00BA6B58" w:rsidRPr="00EF0A75" w:rsidRDefault="00BA6B58" w:rsidP="00BA6B58">
      <w:r w:rsidRPr="00EF0A75">
        <w:t xml:space="preserve">--Watch “Obey Giant” on Hulu (sign up for a free subscription): </w:t>
      </w:r>
      <w:r w:rsidRPr="00EF0A75">
        <w:rPr>
          <w:rStyle w:val="Hyperlink"/>
        </w:rPr>
        <w:t>https://www.hulu.com/watch/1170629</w:t>
      </w:r>
    </w:p>
    <w:p w14:paraId="515C6756" w14:textId="77777777" w:rsidR="00BA6B58" w:rsidRDefault="00BA6B58" w:rsidP="00BA6B58">
      <w:r w:rsidRPr="00EF0A75">
        <w:t>--Read essay on Keith Haring: https://obeygiant.com/essays/keith-haring-journal-for-deitch/</w:t>
      </w:r>
    </w:p>
    <w:p w14:paraId="63BD7055" w14:textId="77777777" w:rsidR="00BA6B58" w:rsidRDefault="00BA6B58" w:rsidP="00966EA0"/>
    <w:p w14:paraId="60F51FC3" w14:textId="3D3E9591" w:rsidR="00BA6B58" w:rsidRPr="00F47B2B" w:rsidRDefault="00BA6B58" w:rsidP="00966EA0">
      <w:pPr>
        <w:rPr>
          <w:sz w:val="28"/>
          <w:szCs w:val="28"/>
        </w:rPr>
      </w:pPr>
      <w:r w:rsidRPr="00F47B2B">
        <w:rPr>
          <w:b/>
          <w:sz w:val="28"/>
          <w:szCs w:val="28"/>
        </w:rPr>
        <w:t>October 1</w:t>
      </w:r>
      <w:r w:rsidR="002150FF" w:rsidRPr="00F47B2B">
        <w:rPr>
          <w:b/>
          <w:sz w:val="28"/>
          <w:szCs w:val="28"/>
        </w:rPr>
        <w:t xml:space="preserve"> (M)</w:t>
      </w:r>
    </w:p>
    <w:p w14:paraId="58B359B3" w14:textId="43BB4C53" w:rsidR="00BA6B58" w:rsidRDefault="00BA6B58" w:rsidP="00966EA0">
      <w:r>
        <w:t>Street Art, continued: Marz</w:t>
      </w:r>
      <w:r w:rsidR="00A21D48">
        <w:t xml:space="preserve"> from BOA Design</w:t>
      </w:r>
    </w:p>
    <w:p w14:paraId="546B47DE" w14:textId="4764B8CF" w:rsidR="00BA6B58" w:rsidRDefault="00BA6B58" w:rsidP="00966EA0">
      <w:r>
        <w:t>Meeting Point: TBD</w:t>
      </w:r>
    </w:p>
    <w:p w14:paraId="32B0E598" w14:textId="77777777" w:rsidR="00BA6B58" w:rsidRDefault="00BA6B58" w:rsidP="00966EA0"/>
    <w:p w14:paraId="7E12A6B3" w14:textId="0BD27164" w:rsidR="00BA6B58" w:rsidRPr="00F47B2B" w:rsidRDefault="00BA6B58" w:rsidP="00966EA0">
      <w:pPr>
        <w:rPr>
          <w:b/>
          <w:sz w:val="28"/>
          <w:szCs w:val="28"/>
        </w:rPr>
      </w:pPr>
      <w:r w:rsidRPr="00F47B2B">
        <w:rPr>
          <w:b/>
          <w:sz w:val="28"/>
          <w:szCs w:val="28"/>
        </w:rPr>
        <w:t>October 5</w:t>
      </w:r>
      <w:r w:rsidR="002150FF" w:rsidRPr="00F47B2B">
        <w:rPr>
          <w:b/>
          <w:sz w:val="28"/>
          <w:szCs w:val="28"/>
        </w:rPr>
        <w:t xml:space="preserve"> (F)</w:t>
      </w:r>
    </w:p>
    <w:p w14:paraId="2C2CA0BB" w14:textId="77777777" w:rsidR="00BA6B58" w:rsidRDefault="00BA6B58" w:rsidP="00BA6B58">
      <w:r>
        <w:t xml:space="preserve">Street Life: </w:t>
      </w:r>
      <w:r w:rsidRPr="00DE0A49">
        <w:t>Gang</w:t>
      </w:r>
      <w:r>
        <w:t xml:space="preserve"> Culture</w:t>
      </w:r>
      <w:r w:rsidRPr="00DE0A49">
        <w:t>, Jose Aragon, GRID Denver Public Safety</w:t>
      </w:r>
    </w:p>
    <w:p w14:paraId="471EE21A" w14:textId="77777777" w:rsidR="00BA6B58" w:rsidRDefault="00BA6B58" w:rsidP="00BA6B58">
      <w:r>
        <w:t>Meeting Point: Issachar Center</w:t>
      </w:r>
    </w:p>
    <w:p w14:paraId="06D4D3D2" w14:textId="77777777" w:rsidR="00BA6B58" w:rsidRDefault="00BA6B58" w:rsidP="00BA6B58">
      <w:r>
        <w:rPr>
          <w:u w:val="single"/>
        </w:rPr>
        <w:t>Reading</w:t>
      </w:r>
      <w:r>
        <w:t>:</w:t>
      </w:r>
    </w:p>
    <w:p w14:paraId="2DCEC0A2" w14:textId="77777777" w:rsidR="00BA6B58" w:rsidRPr="00DF457E" w:rsidRDefault="00BA6B58" w:rsidP="00BA6B58">
      <w:r w:rsidRPr="00EF0A75">
        <w:t xml:space="preserve">--“Gang Suppression”, Chapter 8 from </w:t>
      </w:r>
      <w:r w:rsidRPr="00EF0A75">
        <w:rPr>
          <w:i/>
        </w:rPr>
        <w:t>The End of Policing</w:t>
      </w:r>
      <w:r w:rsidRPr="00EF0A75">
        <w:t xml:space="preserve">, Alex Vitale. </w:t>
      </w:r>
      <w:r w:rsidRPr="00EF0A75">
        <w:rPr>
          <w:b/>
        </w:rPr>
        <w:t>PDF in Slack</w:t>
      </w:r>
    </w:p>
    <w:p w14:paraId="6FC0DA2B" w14:textId="77777777" w:rsidR="00BA6B58" w:rsidRDefault="00BA6B58" w:rsidP="00BA6B58">
      <w:pPr>
        <w:rPr>
          <w:b/>
        </w:rPr>
      </w:pPr>
    </w:p>
    <w:p w14:paraId="2C922880" w14:textId="2354B8C3" w:rsidR="00BA6B58" w:rsidRPr="00F47B2B" w:rsidRDefault="00BA6B58" w:rsidP="00966EA0">
      <w:pPr>
        <w:rPr>
          <w:b/>
          <w:sz w:val="28"/>
          <w:szCs w:val="28"/>
        </w:rPr>
      </w:pPr>
      <w:r w:rsidRPr="00F47B2B">
        <w:rPr>
          <w:b/>
          <w:sz w:val="28"/>
          <w:szCs w:val="28"/>
        </w:rPr>
        <w:t>October 8</w:t>
      </w:r>
      <w:r w:rsidR="002150FF" w:rsidRPr="00F47B2B">
        <w:rPr>
          <w:b/>
          <w:sz w:val="28"/>
          <w:szCs w:val="28"/>
        </w:rPr>
        <w:t xml:space="preserve"> (M)</w:t>
      </w:r>
    </w:p>
    <w:p w14:paraId="01ABB987" w14:textId="77777777" w:rsidR="00BA6B58" w:rsidRDefault="00BA6B58" w:rsidP="00BA6B58">
      <w:r w:rsidRPr="00DE0A49">
        <w:t>Greek Orthodox:</w:t>
      </w:r>
      <w:r>
        <w:t xml:space="preserve"> </w:t>
      </w:r>
      <w:r w:rsidRPr="00DE0A49">
        <w:t>Rev. Fr. Dimitrios Kyritsis</w:t>
      </w:r>
    </w:p>
    <w:p w14:paraId="33F9137C" w14:textId="77777777" w:rsidR="00BA6B58" w:rsidRDefault="00BA6B58" w:rsidP="00BA6B58">
      <w:r>
        <w:t xml:space="preserve">Meeting Point: </w:t>
      </w:r>
      <w:r w:rsidRPr="00DE0A49">
        <w:t>Assumption of the Theotokos</w:t>
      </w:r>
      <w:r>
        <w:t>, 4610 E. Alameda Avenue, Denver</w:t>
      </w:r>
    </w:p>
    <w:p w14:paraId="756D52AA" w14:textId="77777777" w:rsidR="00BA6B58" w:rsidRDefault="00BA6B58" w:rsidP="00BA6B58">
      <w:r>
        <w:rPr>
          <w:u w:val="single"/>
        </w:rPr>
        <w:t>Reading</w:t>
      </w:r>
      <w:r>
        <w:t>:</w:t>
      </w:r>
    </w:p>
    <w:p w14:paraId="7E0933B2" w14:textId="17801BD3" w:rsidR="00BA6B58" w:rsidRPr="002F7629" w:rsidRDefault="00BA6B58" w:rsidP="00BA6B58">
      <w:pPr>
        <w:rPr>
          <w:b/>
        </w:rPr>
      </w:pPr>
      <w:r>
        <w:t xml:space="preserve">--“Eastern Christianity”, by Justo Gonzalez in </w:t>
      </w:r>
      <w:r>
        <w:rPr>
          <w:i/>
        </w:rPr>
        <w:t xml:space="preserve">The Story of Christianity </w:t>
      </w:r>
      <w:r>
        <w:t xml:space="preserve">(pgs. 250-265). </w:t>
      </w:r>
      <w:r w:rsidRPr="002F7629">
        <w:rPr>
          <w:b/>
        </w:rPr>
        <w:t xml:space="preserve">PDF </w:t>
      </w:r>
      <w:r>
        <w:rPr>
          <w:b/>
        </w:rPr>
        <w:t>in</w:t>
      </w:r>
      <w:r w:rsidRPr="002F7629">
        <w:rPr>
          <w:b/>
        </w:rPr>
        <w:t xml:space="preserve"> Slack</w:t>
      </w:r>
    </w:p>
    <w:p w14:paraId="547EA339" w14:textId="77777777" w:rsidR="00BA6B58" w:rsidRDefault="00BA6B58" w:rsidP="00966EA0"/>
    <w:p w14:paraId="42114241" w14:textId="0440C37F" w:rsidR="00BA6B58" w:rsidRPr="00F47B2B" w:rsidRDefault="00BA6B58" w:rsidP="00966EA0">
      <w:pPr>
        <w:rPr>
          <w:b/>
          <w:sz w:val="28"/>
          <w:szCs w:val="28"/>
        </w:rPr>
      </w:pPr>
      <w:r w:rsidRPr="00F47B2B">
        <w:rPr>
          <w:b/>
          <w:sz w:val="28"/>
          <w:szCs w:val="28"/>
        </w:rPr>
        <w:t>October 12</w:t>
      </w:r>
      <w:r w:rsidR="002150FF" w:rsidRPr="00F47B2B">
        <w:rPr>
          <w:b/>
          <w:sz w:val="28"/>
          <w:szCs w:val="28"/>
        </w:rPr>
        <w:t xml:space="preserve"> (F)</w:t>
      </w:r>
    </w:p>
    <w:p w14:paraId="7989B925" w14:textId="77777777" w:rsidR="00BA6B58" w:rsidRDefault="00BA6B58" w:rsidP="00BA6B58">
      <w:r w:rsidRPr="00DE0A49">
        <w:t>Islam</w:t>
      </w:r>
      <w:r>
        <w:t>: Abdur Oman Alii</w:t>
      </w:r>
    </w:p>
    <w:p w14:paraId="3390B927" w14:textId="77777777" w:rsidR="00BA6B58" w:rsidRDefault="00BA6B58" w:rsidP="00BA6B58">
      <w:r>
        <w:t xml:space="preserve">Meeting Point: </w:t>
      </w:r>
      <w:r w:rsidRPr="00DE0A49">
        <w:t>NE Islamic Center,</w:t>
      </w:r>
      <w:r>
        <w:t xml:space="preserve"> 3400 Albion Street, </w:t>
      </w:r>
    </w:p>
    <w:p w14:paraId="521BD89F" w14:textId="77777777" w:rsidR="00BA6B58" w:rsidRDefault="00BA6B58" w:rsidP="00BA6B58">
      <w:r>
        <w:rPr>
          <w:u w:val="single"/>
        </w:rPr>
        <w:t>Reading</w:t>
      </w:r>
      <w:r>
        <w:t xml:space="preserve">: </w:t>
      </w:r>
    </w:p>
    <w:p w14:paraId="1152223B" w14:textId="77777777" w:rsidR="00BA6B58" w:rsidRPr="002F7629" w:rsidRDefault="00BA6B58" w:rsidP="00BA6B58">
      <w:pPr>
        <w:rPr>
          <w:b/>
        </w:rPr>
      </w:pPr>
      <w:r>
        <w:t xml:space="preserve">--“God is Greater” by Jennifer Howe Peace and “Encountering the Muslim ‘Other’ at Harvard” by Ali S. Asani via </w:t>
      </w:r>
      <w:r>
        <w:rPr>
          <w:i/>
        </w:rPr>
        <w:t>My Neighbor’s Faith</w:t>
      </w:r>
      <w:r>
        <w:t xml:space="preserve"> (pgs. 25-29 and 135-137, respectively). </w:t>
      </w:r>
      <w:r>
        <w:rPr>
          <w:b/>
        </w:rPr>
        <w:t>PDF in Slack</w:t>
      </w:r>
    </w:p>
    <w:p w14:paraId="16F7FC71" w14:textId="77777777" w:rsidR="00BA6B58" w:rsidRDefault="00BA6B58" w:rsidP="00BA6B58">
      <w:r>
        <w:t>--"</w:t>
      </w:r>
      <w:r w:rsidRPr="005F1674">
        <w:t>Islam’s Holy Book: W</w:t>
      </w:r>
      <w:r>
        <w:t>hat the Quran Says About Jesus”</w:t>
      </w:r>
      <w:r w:rsidRPr="005F1674">
        <w:t xml:space="preserve"> </w:t>
      </w:r>
      <w:r>
        <w:t xml:space="preserve">(chapter three) in </w:t>
      </w:r>
      <w:r w:rsidRPr="00F74C05">
        <w:t>Carl Medearis</w:t>
      </w:r>
      <w:r w:rsidRPr="005F1674">
        <w:rPr>
          <w:i/>
        </w:rPr>
        <w:t>, Christians, Muslims, and Jesus</w:t>
      </w:r>
      <w:r>
        <w:t xml:space="preserve">. </w:t>
      </w:r>
      <w:r w:rsidRPr="002F7629">
        <w:rPr>
          <w:b/>
        </w:rPr>
        <w:t>PDF in Slack</w:t>
      </w:r>
    </w:p>
    <w:p w14:paraId="429C27B5" w14:textId="77777777" w:rsidR="00BA6B58" w:rsidRPr="005F1674" w:rsidRDefault="00BA6B58" w:rsidP="00BA6B58">
      <w:r>
        <w:t xml:space="preserve">--“Wheaton College could face long-term fallout over professor controversy” via </w:t>
      </w:r>
      <w:r>
        <w:rPr>
          <w:i/>
        </w:rPr>
        <w:t>The Chicago Tribune</w:t>
      </w:r>
      <w:r>
        <w:t xml:space="preserve">. </w:t>
      </w:r>
      <w:r w:rsidRPr="002F7629">
        <w:rPr>
          <w:b/>
        </w:rPr>
        <w:t>Article in Slack</w:t>
      </w:r>
    </w:p>
    <w:p w14:paraId="74E02197" w14:textId="77777777" w:rsidR="00BA6B58" w:rsidRDefault="00BA6B58" w:rsidP="00966EA0">
      <w:pPr>
        <w:rPr>
          <w:b/>
        </w:rPr>
      </w:pPr>
    </w:p>
    <w:p w14:paraId="5575A2C7" w14:textId="43988A85" w:rsidR="00BA6B58" w:rsidRPr="00F47B2B" w:rsidRDefault="00BA6B58" w:rsidP="00966EA0">
      <w:pPr>
        <w:rPr>
          <w:sz w:val="28"/>
          <w:szCs w:val="28"/>
        </w:rPr>
      </w:pPr>
      <w:r w:rsidRPr="00F47B2B">
        <w:rPr>
          <w:b/>
          <w:sz w:val="28"/>
          <w:szCs w:val="28"/>
        </w:rPr>
        <w:t>October 15</w:t>
      </w:r>
      <w:r w:rsidR="002150FF" w:rsidRPr="00F47B2B">
        <w:rPr>
          <w:b/>
          <w:sz w:val="28"/>
          <w:szCs w:val="28"/>
        </w:rPr>
        <w:t xml:space="preserve"> (M)</w:t>
      </w:r>
    </w:p>
    <w:p w14:paraId="39C7CD13" w14:textId="193C95C8" w:rsidR="00BA6B58" w:rsidRDefault="00BA6B58" w:rsidP="00966EA0">
      <w:r>
        <w:t>Hipster Culture: Deke Bowman</w:t>
      </w:r>
    </w:p>
    <w:p w14:paraId="1B1605A5" w14:textId="77777777" w:rsidR="00BA6B58" w:rsidRDefault="00BA6B58" w:rsidP="00BA6B58">
      <w:r>
        <w:t>Meeting Point: TBD</w:t>
      </w:r>
    </w:p>
    <w:p w14:paraId="7D785A4B" w14:textId="77777777" w:rsidR="00E773DF" w:rsidRDefault="00BA6B58" w:rsidP="00BA6B58">
      <w:r w:rsidRPr="00FB574D">
        <w:rPr>
          <w:u w:val="single"/>
        </w:rPr>
        <w:t>Reading</w:t>
      </w:r>
      <w:r>
        <w:t xml:space="preserve">: </w:t>
      </w:r>
    </w:p>
    <w:p w14:paraId="36E33B7F" w14:textId="10C556B3" w:rsidR="00BA6B58" w:rsidRDefault="00E773DF" w:rsidP="00BA6B58">
      <w:r>
        <w:t>--</w:t>
      </w:r>
      <w:r w:rsidR="00BA6B58">
        <w:t>TBD</w:t>
      </w:r>
    </w:p>
    <w:p w14:paraId="41133748" w14:textId="77777777" w:rsidR="00BA6B58" w:rsidRDefault="00BA6B58" w:rsidP="00966EA0"/>
    <w:p w14:paraId="0F706C27" w14:textId="7B4BE6F3" w:rsidR="00BA6B58" w:rsidRPr="00F47B2B" w:rsidRDefault="00BA6B58" w:rsidP="00966EA0">
      <w:pPr>
        <w:rPr>
          <w:b/>
          <w:sz w:val="28"/>
          <w:szCs w:val="28"/>
        </w:rPr>
      </w:pPr>
      <w:r w:rsidRPr="00F47B2B">
        <w:rPr>
          <w:b/>
          <w:sz w:val="28"/>
          <w:szCs w:val="28"/>
        </w:rPr>
        <w:t>October 19</w:t>
      </w:r>
      <w:r w:rsidR="002150FF" w:rsidRPr="00F47B2B">
        <w:rPr>
          <w:b/>
          <w:sz w:val="28"/>
          <w:szCs w:val="28"/>
        </w:rPr>
        <w:t xml:space="preserve"> (F)</w:t>
      </w:r>
    </w:p>
    <w:p w14:paraId="43803062" w14:textId="77777777" w:rsidR="00BA6B58" w:rsidRDefault="00BA6B58" w:rsidP="00BA6B58">
      <w:r w:rsidRPr="00DE0A49">
        <w:t xml:space="preserve">Buddhism: </w:t>
      </w:r>
      <w:r>
        <w:t>Rev Diana Thompson</w:t>
      </w:r>
    </w:p>
    <w:p w14:paraId="27CCE67C" w14:textId="77777777" w:rsidR="00BA6B58" w:rsidRDefault="00BA6B58" w:rsidP="00BA6B58">
      <w:r>
        <w:t>Meeting Point: Denver Buddhist Temple, 1947 Lawrence Street, Denver</w:t>
      </w:r>
    </w:p>
    <w:p w14:paraId="7AB2F670" w14:textId="77777777" w:rsidR="00BA6B58" w:rsidRDefault="00BA6B58" w:rsidP="00BA6B58">
      <w:r>
        <w:rPr>
          <w:u w:val="single"/>
        </w:rPr>
        <w:t>Reading</w:t>
      </w:r>
      <w:r>
        <w:t>:</w:t>
      </w:r>
    </w:p>
    <w:p w14:paraId="3EA52D42" w14:textId="77777777" w:rsidR="00BA6B58" w:rsidRDefault="00BA6B58" w:rsidP="00BA6B58">
      <w:r>
        <w:t>--“Under the Bodhi Tree” by Varun Soni;</w:t>
      </w:r>
    </w:p>
    <w:p w14:paraId="61C61F81" w14:textId="77777777" w:rsidR="00BA6B58" w:rsidRDefault="00BA6B58" w:rsidP="00BA6B58">
      <w:r>
        <w:t xml:space="preserve">--“The Solitude of Contemplative Life: A Buddhist-Benedictine Friendship” by Judith Simmer-Brown via </w:t>
      </w:r>
      <w:r>
        <w:rPr>
          <w:i/>
        </w:rPr>
        <w:t>My Neighbor’s Faith</w:t>
      </w:r>
      <w:r>
        <w:t xml:space="preserve"> (pgs. 182-184 and 220-223, respectively). </w:t>
      </w:r>
      <w:r w:rsidRPr="002F7629">
        <w:rPr>
          <w:b/>
        </w:rPr>
        <w:t>PDF in Slack</w:t>
      </w:r>
      <w:r>
        <w:t xml:space="preserve">. </w:t>
      </w:r>
    </w:p>
    <w:p w14:paraId="1CF28F20" w14:textId="77777777" w:rsidR="00BA6B58" w:rsidRDefault="00BA6B58" w:rsidP="00966EA0">
      <w:pPr>
        <w:rPr>
          <w:b/>
        </w:rPr>
      </w:pPr>
    </w:p>
    <w:p w14:paraId="6C0BBF49" w14:textId="75D8C274" w:rsidR="00BA6B58" w:rsidRPr="00F47B2B" w:rsidRDefault="00BA6B58" w:rsidP="00966EA0">
      <w:pPr>
        <w:rPr>
          <w:sz w:val="28"/>
          <w:szCs w:val="28"/>
        </w:rPr>
      </w:pPr>
      <w:r w:rsidRPr="00F47B2B">
        <w:rPr>
          <w:b/>
          <w:sz w:val="28"/>
          <w:szCs w:val="28"/>
        </w:rPr>
        <w:t>October 22</w:t>
      </w:r>
      <w:r w:rsidR="002150FF" w:rsidRPr="00F47B2B">
        <w:rPr>
          <w:b/>
          <w:sz w:val="28"/>
          <w:szCs w:val="28"/>
        </w:rPr>
        <w:t xml:space="preserve"> (M)</w:t>
      </w:r>
    </w:p>
    <w:p w14:paraId="01BC9D22" w14:textId="06FC999D" w:rsidR="00BA6B58" w:rsidRDefault="00BA6B58" w:rsidP="00966EA0">
      <w:r>
        <w:t>Poverty &amp; Namelessness:</w:t>
      </w:r>
      <w:r w:rsidR="00FB574D">
        <w:t xml:space="preserve"> Ryan Taylor</w:t>
      </w:r>
    </w:p>
    <w:p w14:paraId="24C764EC" w14:textId="77777777" w:rsidR="00FB574D" w:rsidRDefault="00FB574D" w:rsidP="00FB574D">
      <w:r>
        <w:t>Meeting Point: TBD</w:t>
      </w:r>
    </w:p>
    <w:p w14:paraId="7586C72E" w14:textId="77777777" w:rsidR="00E773DF" w:rsidRDefault="00FB574D" w:rsidP="00FB574D">
      <w:r w:rsidRPr="00FB574D">
        <w:rPr>
          <w:u w:val="single"/>
        </w:rPr>
        <w:t>Reading</w:t>
      </w:r>
      <w:r>
        <w:t xml:space="preserve">: </w:t>
      </w:r>
    </w:p>
    <w:p w14:paraId="10776A29" w14:textId="24FC4165" w:rsidR="00FB574D" w:rsidRDefault="00E773DF" w:rsidP="00FB574D">
      <w:r>
        <w:t>--</w:t>
      </w:r>
      <w:r w:rsidR="00FB574D">
        <w:t>TBD</w:t>
      </w:r>
    </w:p>
    <w:p w14:paraId="6DE1B57E" w14:textId="77777777" w:rsidR="00FB574D" w:rsidRDefault="00FB574D" w:rsidP="00966EA0"/>
    <w:p w14:paraId="503051C1" w14:textId="41265006" w:rsidR="00FB574D" w:rsidRPr="00F47B2B" w:rsidRDefault="00FB574D" w:rsidP="00966EA0">
      <w:pPr>
        <w:rPr>
          <w:sz w:val="28"/>
          <w:szCs w:val="28"/>
        </w:rPr>
      </w:pPr>
      <w:r w:rsidRPr="00F47B2B">
        <w:rPr>
          <w:b/>
          <w:sz w:val="28"/>
          <w:szCs w:val="28"/>
        </w:rPr>
        <w:t>October 26</w:t>
      </w:r>
      <w:r w:rsidR="002150FF" w:rsidRPr="00F47B2B">
        <w:rPr>
          <w:b/>
          <w:sz w:val="28"/>
          <w:szCs w:val="28"/>
        </w:rPr>
        <w:t xml:space="preserve"> (F)</w:t>
      </w:r>
    </w:p>
    <w:p w14:paraId="3CC3130A" w14:textId="75498FD2" w:rsidR="00FB574D" w:rsidRDefault="00FB574D" w:rsidP="00966EA0">
      <w:r>
        <w:t>Poverty &amp; Affordable Housing: Deke Bowman</w:t>
      </w:r>
    </w:p>
    <w:p w14:paraId="1145F150" w14:textId="77777777" w:rsidR="00FB574D" w:rsidRDefault="00FB574D" w:rsidP="00FB574D">
      <w:r>
        <w:t>Meeting Point: TBD</w:t>
      </w:r>
    </w:p>
    <w:p w14:paraId="7C65934F" w14:textId="77777777" w:rsidR="00E773DF" w:rsidRDefault="00FB574D" w:rsidP="00FB574D">
      <w:r w:rsidRPr="00FB574D">
        <w:rPr>
          <w:u w:val="single"/>
        </w:rPr>
        <w:t>Reading</w:t>
      </w:r>
      <w:r>
        <w:t xml:space="preserve">: </w:t>
      </w:r>
    </w:p>
    <w:p w14:paraId="43475298" w14:textId="77972BCD" w:rsidR="00FB574D" w:rsidRDefault="00E773DF" w:rsidP="00FB574D">
      <w:r>
        <w:t>--</w:t>
      </w:r>
      <w:r w:rsidR="00FB574D">
        <w:t>TBD</w:t>
      </w:r>
    </w:p>
    <w:p w14:paraId="3BE4E1A4" w14:textId="77777777" w:rsidR="00BA6B58" w:rsidRDefault="00BA6B58" w:rsidP="00966EA0"/>
    <w:p w14:paraId="22386477" w14:textId="17A8D8E6" w:rsidR="00FB574D" w:rsidRPr="00F47B2B" w:rsidRDefault="00FB574D" w:rsidP="00966EA0">
      <w:pPr>
        <w:rPr>
          <w:sz w:val="28"/>
          <w:szCs w:val="28"/>
        </w:rPr>
      </w:pPr>
      <w:r w:rsidRPr="00F47B2B">
        <w:rPr>
          <w:b/>
          <w:sz w:val="28"/>
          <w:szCs w:val="28"/>
        </w:rPr>
        <w:t>October 29</w:t>
      </w:r>
      <w:r w:rsidR="002150FF" w:rsidRPr="00F47B2B">
        <w:rPr>
          <w:b/>
          <w:sz w:val="28"/>
          <w:szCs w:val="28"/>
        </w:rPr>
        <w:t xml:space="preserve"> (M)</w:t>
      </w:r>
    </w:p>
    <w:p w14:paraId="32B72568" w14:textId="77777777" w:rsidR="00FB574D" w:rsidRDefault="00FB574D" w:rsidP="00FB574D">
      <w:r>
        <w:t>Chronic Homelessness, Ryan Taylor</w:t>
      </w:r>
    </w:p>
    <w:p w14:paraId="3722C2A6" w14:textId="77777777" w:rsidR="00FB574D" w:rsidRDefault="00FB574D" w:rsidP="00FB574D">
      <w:r>
        <w:t>Meeting Point: R Network Café, 1402 Pearl Street, Denver</w:t>
      </w:r>
    </w:p>
    <w:p w14:paraId="4B92392A" w14:textId="77777777" w:rsidR="00FB574D" w:rsidRDefault="00FB574D" w:rsidP="00FB574D">
      <w:r>
        <w:rPr>
          <w:u w:val="single"/>
        </w:rPr>
        <w:t>Reading:</w:t>
      </w:r>
    </w:p>
    <w:p w14:paraId="43A7D873" w14:textId="77777777" w:rsidR="00FB574D" w:rsidRDefault="00FB574D" w:rsidP="00FB574D">
      <w:r>
        <w:t>-</w:t>
      </w:r>
      <w:r w:rsidRPr="00EF0A75">
        <w:t>-TBD</w:t>
      </w:r>
    </w:p>
    <w:p w14:paraId="1E274846" w14:textId="77777777" w:rsidR="00FB574D" w:rsidRDefault="00FB574D" w:rsidP="00966EA0"/>
    <w:p w14:paraId="1927859A" w14:textId="611A5EDE" w:rsidR="00FB574D" w:rsidRPr="00F47B2B" w:rsidRDefault="00FB574D" w:rsidP="00966EA0">
      <w:pPr>
        <w:rPr>
          <w:sz w:val="28"/>
          <w:szCs w:val="28"/>
        </w:rPr>
      </w:pPr>
      <w:r w:rsidRPr="00F47B2B">
        <w:rPr>
          <w:b/>
          <w:sz w:val="28"/>
          <w:szCs w:val="28"/>
        </w:rPr>
        <w:t>November 2</w:t>
      </w:r>
      <w:r w:rsidR="002150FF" w:rsidRPr="00F47B2B">
        <w:rPr>
          <w:b/>
          <w:sz w:val="28"/>
          <w:szCs w:val="28"/>
        </w:rPr>
        <w:t xml:space="preserve"> (F)</w:t>
      </w:r>
    </w:p>
    <w:p w14:paraId="70E421A0" w14:textId="211F7A49" w:rsidR="00FB574D" w:rsidRDefault="00FB574D" w:rsidP="00966EA0">
      <w:r>
        <w:t>Poverty, Homeless Teens</w:t>
      </w:r>
    </w:p>
    <w:p w14:paraId="079FB6E4" w14:textId="50C89925" w:rsidR="00FB574D" w:rsidRDefault="00FB574D" w:rsidP="00FB574D">
      <w:r>
        <w:t>Meeting Point: Sox’s Place, 2017 Lawrence Street, Denver</w:t>
      </w:r>
      <w:r>
        <w:rPr>
          <w:rFonts w:ascii="Arial" w:hAnsi="Arial" w:cs="Arial"/>
          <w:color w:val="222222"/>
          <w:shd w:val="clear" w:color="auto" w:fill="FFFFFF"/>
        </w:rPr>
        <w:t>. </w:t>
      </w:r>
    </w:p>
    <w:p w14:paraId="3EF6EE3B" w14:textId="153802C0" w:rsidR="00FB574D" w:rsidRDefault="00FB574D" w:rsidP="00FB574D">
      <w:r>
        <w:rPr>
          <w:u w:val="single"/>
        </w:rPr>
        <w:t xml:space="preserve"> Reading:</w:t>
      </w:r>
    </w:p>
    <w:p w14:paraId="7AEAE9FD" w14:textId="221E2A0C" w:rsidR="00FB574D" w:rsidRPr="00FB574D" w:rsidRDefault="00FB574D" w:rsidP="00FB574D">
      <w:r>
        <w:t>-</w:t>
      </w:r>
      <w:r w:rsidRPr="00EF0A75">
        <w:t>-TBD</w:t>
      </w:r>
    </w:p>
    <w:p w14:paraId="64D4FDA2" w14:textId="77777777" w:rsidR="00BA6B58" w:rsidRDefault="00BA6B58" w:rsidP="00966EA0"/>
    <w:p w14:paraId="5A130EB6" w14:textId="4BB649E2" w:rsidR="00BA6B58" w:rsidRPr="00F47B2B" w:rsidRDefault="00FB574D" w:rsidP="00966EA0">
      <w:pPr>
        <w:rPr>
          <w:sz w:val="28"/>
          <w:szCs w:val="28"/>
        </w:rPr>
      </w:pPr>
      <w:r w:rsidRPr="00F47B2B">
        <w:rPr>
          <w:b/>
          <w:sz w:val="28"/>
          <w:szCs w:val="28"/>
        </w:rPr>
        <w:t>November 5</w:t>
      </w:r>
      <w:r w:rsidR="002150FF" w:rsidRPr="00F47B2B">
        <w:rPr>
          <w:b/>
          <w:sz w:val="28"/>
          <w:szCs w:val="28"/>
        </w:rPr>
        <w:t xml:space="preserve"> (M)</w:t>
      </w:r>
    </w:p>
    <w:p w14:paraId="43F387A6" w14:textId="762417D4" w:rsidR="00FB574D" w:rsidRDefault="00FB574D" w:rsidP="00966EA0">
      <w:r>
        <w:t>Systemic Racism: Deke Bowman</w:t>
      </w:r>
    </w:p>
    <w:p w14:paraId="44632FA0" w14:textId="77777777" w:rsidR="00FB574D" w:rsidRDefault="00FB574D" w:rsidP="00FB574D">
      <w:r>
        <w:t>Meeting Point: TBD</w:t>
      </w:r>
    </w:p>
    <w:p w14:paraId="3DA1B69E" w14:textId="77777777" w:rsidR="00946FEE" w:rsidRDefault="00FB574D" w:rsidP="00FB574D">
      <w:r w:rsidRPr="00FB574D">
        <w:rPr>
          <w:u w:val="single"/>
        </w:rPr>
        <w:t>Reading</w:t>
      </w:r>
      <w:r>
        <w:t xml:space="preserve">: </w:t>
      </w:r>
    </w:p>
    <w:p w14:paraId="2C26E671" w14:textId="0E4DCBFA" w:rsidR="00FB574D" w:rsidRDefault="00946FEE" w:rsidP="00946FEE">
      <w:r>
        <w:t>--</w:t>
      </w:r>
      <w:r w:rsidR="00FB574D">
        <w:t>Watch “13</w:t>
      </w:r>
      <w:r w:rsidR="00FB574D" w:rsidRPr="00FB574D">
        <w:rPr>
          <w:vertAlign w:val="superscript"/>
        </w:rPr>
        <w:t>th</w:t>
      </w:r>
      <w:r w:rsidR="00FB574D">
        <w:t>”, a documentary directed by Ava DuVernay</w:t>
      </w:r>
      <w:r>
        <w:t xml:space="preserve"> (available on Netflix)</w:t>
      </w:r>
    </w:p>
    <w:p w14:paraId="33198C32" w14:textId="77777777" w:rsidR="00FB574D" w:rsidRPr="00FB574D" w:rsidRDefault="00FB574D" w:rsidP="00966EA0"/>
    <w:p w14:paraId="2828344F" w14:textId="66916425" w:rsidR="00BA6B58" w:rsidRPr="00F47B2B" w:rsidRDefault="00946FEE" w:rsidP="00966EA0">
      <w:pPr>
        <w:rPr>
          <w:sz w:val="28"/>
          <w:szCs w:val="28"/>
        </w:rPr>
      </w:pPr>
      <w:r w:rsidRPr="00F47B2B">
        <w:rPr>
          <w:b/>
          <w:sz w:val="28"/>
          <w:szCs w:val="28"/>
        </w:rPr>
        <w:t>November 9</w:t>
      </w:r>
      <w:r w:rsidR="002150FF" w:rsidRPr="00F47B2B">
        <w:rPr>
          <w:b/>
          <w:sz w:val="28"/>
          <w:szCs w:val="28"/>
        </w:rPr>
        <w:t xml:space="preserve"> (F)</w:t>
      </w:r>
    </w:p>
    <w:p w14:paraId="0436336C" w14:textId="77777777" w:rsidR="00946FEE" w:rsidRDefault="00946FEE" w:rsidP="00946FEE">
      <w:r w:rsidRPr="00DE0A49">
        <w:t>Syste</w:t>
      </w:r>
      <w:r>
        <w:t>mic Racism: housing, Amy Jackson</w:t>
      </w:r>
    </w:p>
    <w:p w14:paraId="2E5F5D6C" w14:textId="77777777" w:rsidR="00946FEE" w:rsidRDefault="00946FEE" w:rsidP="00946FEE">
      <w:r>
        <w:t>Meeting Point: Mile High Ministries, 913 Wyandot Street, Denver</w:t>
      </w:r>
    </w:p>
    <w:p w14:paraId="1B8FD200" w14:textId="77777777" w:rsidR="00946FEE" w:rsidRDefault="00946FEE" w:rsidP="00946FEE">
      <w:r w:rsidRPr="000C14F9">
        <w:rPr>
          <w:u w:val="single"/>
        </w:rPr>
        <w:t>Reading</w:t>
      </w:r>
      <w:r>
        <w:t>:</w:t>
      </w:r>
    </w:p>
    <w:p w14:paraId="777814B3" w14:textId="77777777" w:rsidR="00946FEE" w:rsidRDefault="00946FEE" w:rsidP="00946FEE">
      <w:r w:rsidRPr="000275CB">
        <w:t xml:space="preserve">--“Racial Zoning” and “Own Your Own Home” (i.e. chapters 3 and 4) from </w:t>
      </w:r>
      <w:r w:rsidRPr="000275CB">
        <w:rPr>
          <w:i/>
        </w:rPr>
        <w:t>The Color of Law: The Forgotten History of How Our Government Segregated America</w:t>
      </w:r>
      <w:r w:rsidRPr="000275CB">
        <w:t xml:space="preserve"> by Richard Rothstein</w:t>
      </w:r>
    </w:p>
    <w:p w14:paraId="54BF1AE6" w14:textId="77777777" w:rsidR="00946FEE" w:rsidRPr="0069168A" w:rsidRDefault="00946FEE" w:rsidP="00946FEE">
      <w:r>
        <w:lastRenderedPageBreak/>
        <w:t xml:space="preserve">--"The Case for Reparations” by Ta-Nahesi Coates, via </w:t>
      </w:r>
      <w:r>
        <w:rPr>
          <w:i/>
        </w:rPr>
        <w:t>The Atlantic Magazine</w:t>
      </w:r>
      <w:r>
        <w:t xml:space="preserve">: </w:t>
      </w:r>
      <w:r w:rsidRPr="005B3338">
        <w:t>https://www.theatlantic.com/magazine/archive/2014/06/the-case-for-reparations/361631/)</w:t>
      </w:r>
    </w:p>
    <w:p w14:paraId="109A3697" w14:textId="77777777" w:rsidR="00946FEE" w:rsidRDefault="00946FEE" w:rsidP="00966EA0"/>
    <w:p w14:paraId="4277DDC5" w14:textId="72BBC8A3" w:rsidR="00946FEE" w:rsidRPr="00F47B2B" w:rsidRDefault="00946FEE" w:rsidP="00966EA0">
      <w:pPr>
        <w:rPr>
          <w:sz w:val="28"/>
          <w:szCs w:val="28"/>
        </w:rPr>
      </w:pPr>
      <w:r w:rsidRPr="00F47B2B">
        <w:rPr>
          <w:b/>
          <w:sz w:val="28"/>
          <w:szCs w:val="28"/>
        </w:rPr>
        <w:t>November 12</w:t>
      </w:r>
      <w:r w:rsidR="002150FF" w:rsidRPr="00F47B2B">
        <w:rPr>
          <w:b/>
          <w:sz w:val="28"/>
          <w:szCs w:val="28"/>
        </w:rPr>
        <w:t xml:space="preserve"> (M)</w:t>
      </w:r>
    </w:p>
    <w:p w14:paraId="7112D7C7" w14:textId="1FE198CD" w:rsidR="00946FEE" w:rsidRDefault="00946FEE" w:rsidP="00946FEE">
      <w:r>
        <w:t>Social Enterprise: Transitioning and Transforming Through Work: Andy Magel</w:t>
      </w:r>
    </w:p>
    <w:p w14:paraId="7AECDC55" w14:textId="77777777" w:rsidR="00946FEE" w:rsidRDefault="00946FEE" w:rsidP="00946FEE">
      <w:r>
        <w:t xml:space="preserve">Meeting Point: Mile High Workshop, 13280 E. Mississippi Ave, Aurora </w:t>
      </w:r>
    </w:p>
    <w:p w14:paraId="6BCDB092" w14:textId="77777777" w:rsidR="00946FEE" w:rsidRDefault="00946FEE" w:rsidP="00946FEE">
      <w:r>
        <w:rPr>
          <w:u w:val="single"/>
        </w:rPr>
        <w:t>Reading</w:t>
      </w:r>
      <w:r>
        <w:t>:</w:t>
      </w:r>
    </w:p>
    <w:p w14:paraId="4CFBCF71" w14:textId="77777777" w:rsidR="00946FEE" w:rsidRPr="00EF0A75" w:rsidRDefault="00946FEE" w:rsidP="00946FEE">
      <w:r w:rsidRPr="00EF0A75">
        <w:t xml:space="preserve">--“You Just Got Out of Prison. Now What?” via the </w:t>
      </w:r>
      <w:r w:rsidRPr="00EF0A75">
        <w:rPr>
          <w:i/>
        </w:rPr>
        <w:t>New York Times</w:t>
      </w:r>
      <w:r w:rsidRPr="00EF0A75">
        <w:t xml:space="preserve">: </w:t>
      </w:r>
      <w:r w:rsidRPr="00EF0A75">
        <w:rPr>
          <w:rStyle w:val="Hyperlink"/>
        </w:rPr>
        <w:t>https://www.nytimes.com/2015/07/19/magazine/you-just-got-out-of-prison-now-what.html</w:t>
      </w:r>
    </w:p>
    <w:p w14:paraId="73520C5F" w14:textId="77777777" w:rsidR="00946FEE" w:rsidRPr="00260BF4" w:rsidRDefault="00946FEE" w:rsidP="00946FEE">
      <w:r w:rsidRPr="00EF0A75">
        <w:t xml:space="preserve">--“Employment Discrimination Based on a Criminal Record”, Chapter 14 of </w:t>
      </w:r>
      <w:r w:rsidRPr="00EF0A75">
        <w:rPr>
          <w:i/>
        </w:rPr>
        <w:t>The Eternal Criminal Record</w:t>
      </w:r>
      <w:r w:rsidRPr="00EF0A75">
        <w:t xml:space="preserve">, by James B. Jacobs. </w:t>
      </w:r>
      <w:r w:rsidRPr="00EF0A75">
        <w:rPr>
          <w:b/>
        </w:rPr>
        <w:t>PDF in Slack</w:t>
      </w:r>
    </w:p>
    <w:p w14:paraId="534B21B0" w14:textId="77777777" w:rsidR="00946FEE" w:rsidRPr="00946FEE" w:rsidRDefault="00946FEE" w:rsidP="00966EA0"/>
    <w:p w14:paraId="296B8C86" w14:textId="761DFA10" w:rsidR="00BA6B58" w:rsidRPr="00F47B2B" w:rsidRDefault="00946FEE" w:rsidP="00966EA0">
      <w:pPr>
        <w:rPr>
          <w:sz w:val="28"/>
          <w:szCs w:val="28"/>
        </w:rPr>
      </w:pPr>
      <w:r w:rsidRPr="00F47B2B">
        <w:rPr>
          <w:b/>
          <w:sz w:val="28"/>
          <w:szCs w:val="28"/>
        </w:rPr>
        <w:t>November 16</w:t>
      </w:r>
      <w:r w:rsidR="002150FF" w:rsidRPr="00F47B2B">
        <w:rPr>
          <w:b/>
          <w:sz w:val="28"/>
          <w:szCs w:val="28"/>
        </w:rPr>
        <w:t xml:space="preserve"> (F)</w:t>
      </w:r>
    </w:p>
    <w:p w14:paraId="6C08B23A" w14:textId="35658ACC" w:rsidR="00946FEE" w:rsidRDefault="00946FEE" w:rsidP="00966EA0">
      <w:r>
        <w:t>Mass Incarceration and Social Enterprise: Bob Ekblad</w:t>
      </w:r>
    </w:p>
    <w:p w14:paraId="24AA5402" w14:textId="44242415" w:rsidR="00946FEE" w:rsidRDefault="00946FEE" w:rsidP="00966EA0">
      <w:r>
        <w:t>Meeting Point: TBD</w:t>
      </w:r>
    </w:p>
    <w:p w14:paraId="138A852F" w14:textId="5830319F" w:rsidR="00946FEE" w:rsidRDefault="00946FEE" w:rsidP="00966EA0">
      <w:pPr>
        <w:rPr>
          <w:u w:val="single"/>
        </w:rPr>
      </w:pPr>
      <w:r>
        <w:rPr>
          <w:u w:val="single"/>
        </w:rPr>
        <w:t>Reading:</w:t>
      </w:r>
    </w:p>
    <w:p w14:paraId="39890276" w14:textId="6C31ACEB" w:rsidR="00946FEE" w:rsidRDefault="00AB147B" w:rsidP="00966EA0">
      <w:r>
        <w:t>--</w:t>
      </w:r>
      <w:r w:rsidR="00946FEE">
        <w:t>TBD</w:t>
      </w:r>
    </w:p>
    <w:p w14:paraId="4BEC88E9" w14:textId="77777777" w:rsidR="00946FEE" w:rsidRDefault="00946FEE" w:rsidP="00966EA0"/>
    <w:p w14:paraId="444A78B5" w14:textId="3285FE3B" w:rsidR="00946FEE" w:rsidRPr="00F47B2B" w:rsidRDefault="00946FEE" w:rsidP="00946FEE">
      <w:pPr>
        <w:rPr>
          <w:sz w:val="28"/>
          <w:szCs w:val="28"/>
        </w:rPr>
      </w:pPr>
      <w:r w:rsidRPr="00F47B2B">
        <w:rPr>
          <w:b/>
          <w:sz w:val="28"/>
          <w:szCs w:val="28"/>
        </w:rPr>
        <w:t>November 19 - 23</w:t>
      </w:r>
    </w:p>
    <w:p w14:paraId="78057EC8" w14:textId="0996DEC1" w:rsidR="00946FEE" w:rsidRDefault="00946FEE" w:rsidP="00946FEE">
      <w:r>
        <w:t>THANKSGIVING BREAK -- No Class!!</w:t>
      </w:r>
    </w:p>
    <w:p w14:paraId="2E5EE57E" w14:textId="77777777" w:rsidR="00946FEE" w:rsidRDefault="00946FEE" w:rsidP="00946FEE"/>
    <w:p w14:paraId="7BEC4CA1" w14:textId="770F3371" w:rsidR="00946FEE" w:rsidRPr="00F47B2B" w:rsidRDefault="00946FEE" w:rsidP="00946FEE">
      <w:pPr>
        <w:rPr>
          <w:sz w:val="28"/>
          <w:szCs w:val="28"/>
        </w:rPr>
      </w:pPr>
      <w:r w:rsidRPr="00F47B2B">
        <w:rPr>
          <w:b/>
          <w:sz w:val="28"/>
          <w:szCs w:val="28"/>
        </w:rPr>
        <w:t>November 26</w:t>
      </w:r>
      <w:r w:rsidR="002150FF" w:rsidRPr="00F47B2B">
        <w:rPr>
          <w:b/>
          <w:sz w:val="28"/>
          <w:szCs w:val="28"/>
        </w:rPr>
        <w:t xml:space="preserve"> (M)</w:t>
      </w:r>
    </w:p>
    <w:p w14:paraId="6E3B8D27" w14:textId="71A7F4CF" w:rsidR="00946FEE" w:rsidRDefault="00946FEE" w:rsidP="00946FEE">
      <w:r>
        <w:t>Refugee Walking Tour: Deke Bowman</w:t>
      </w:r>
    </w:p>
    <w:p w14:paraId="7DA3029B" w14:textId="4811C63D" w:rsidR="00946FEE" w:rsidRDefault="00946FEE" w:rsidP="00946FEE">
      <w:r>
        <w:t>Meeting Point: TBD</w:t>
      </w:r>
    </w:p>
    <w:p w14:paraId="536796D2" w14:textId="6CEEE4BB" w:rsidR="00946FEE" w:rsidRDefault="00946FEE" w:rsidP="00946FEE">
      <w:r>
        <w:rPr>
          <w:u w:val="single"/>
        </w:rPr>
        <w:t xml:space="preserve">Reading: </w:t>
      </w:r>
    </w:p>
    <w:p w14:paraId="23C9BA38" w14:textId="48C39C92" w:rsidR="00946FEE" w:rsidRDefault="00AB147B" w:rsidP="00946FEE">
      <w:r>
        <w:t>--</w:t>
      </w:r>
      <w:r w:rsidR="00946FEE">
        <w:t>TBD</w:t>
      </w:r>
    </w:p>
    <w:p w14:paraId="0CF9B98F" w14:textId="77777777" w:rsidR="00946FEE" w:rsidRDefault="00946FEE" w:rsidP="00946FEE"/>
    <w:p w14:paraId="1BABC9CC" w14:textId="255D0081" w:rsidR="00946FEE" w:rsidRPr="00F47B2B" w:rsidRDefault="00946FEE" w:rsidP="00946FEE">
      <w:pPr>
        <w:rPr>
          <w:sz w:val="28"/>
          <w:szCs w:val="28"/>
        </w:rPr>
      </w:pPr>
      <w:r w:rsidRPr="00F47B2B">
        <w:rPr>
          <w:b/>
          <w:sz w:val="28"/>
          <w:szCs w:val="28"/>
        </w:rPr>
        <w:t>November 30</w:t>
      </w:r>
      <w:r w:rsidR="002150FF" w:rsidRPr="00F47B2B">
        <w:rPr>
          <w:b/>
          <w:sz w:val="28"/>
          <w:szCs w:val="28"/>
        </w:rPr>
        <w:t xml:space="preserve"> (F)</w:t>
      </w:r>
    </w:p>
    <w:p w14:paraId="6EAC1CA1" w14:textId="534EDE30" w:rsidR="00946FEE" w:rsidRDefault="00946FEE" w:rsidP="00946FEE">
      <w:r>
        <w:t>Refugees: Frank Anello</w:t>
      </w:r>
    </w:p>
    <w:p w14:paraId="5BD346C5" w14:textId="23E58DF8" w:rsidR="00946FEE" w:rsidRDefault="00946FEE" w:rsidP="00946FEE">
      <w:r>
        <w:t>Meeting Point: Project Worthmore, 1532 Galena Street, Aurora</w:t>
      </w:r>
    </w:p>
    <w:p w14:paraId="13AEC37D" w14:textId="16AEAC0E" w:rsidR="00946FEE" w:rsidRPr="00946FEE" w:rsidRDefault="00946FEE" w:rsidP="00946FEE">
      <w:pPr>
        <w:rPr>
          <w:u w:val="single"/>
        </w:rPr>
      </w:pPr>
      <w:r w:rsidRPr="00946FEE">
        <w:rPr>
          <w:u w:val="single"/>
        </w:rPr>
        <w:t xml:space="preserve">Reading </w:t>
      </w:r>
    </w:p>
    <w:p w14:paraId="225AC58C" w14:textId="77777777" w:rsidR="00946FEE" w:rsidRDefault="00946FEE" w:rsidP="00946FEE">
      <w:r>
        <w:t xml:space="preserve">--“Immigrant and Refugee Students Find ‘the Epitome of What a Public School Can and Should Be’ in Denver” via </w:t>
      </w:r>
      <w:r w:rsidRPr="00193256">
        <w:rPr>
          <w:i/>
        </w:rPr>
        <w:t>The</w:t>
      </w:r>
      <w:r>
        <w:t xml:space="preserve"> </w:t>
      </w:r>
      <w:r>
        <w:rPr>
          <w:i/>
        </w:rPr>
        <w:t>Denver Post</w:t>
      </w:r>
      <w:r>
        <w:t xml:space="preserve">: </w:t>
      </w:r>
      <w:r w:rsidRPr="00193256">
        <w:t>http://www.denverpost.com/2017/09/18/denver-south-high-school</w:t>
      </w:r>
      <w:r>
        <w:t>-immigrants-refugees-diversity/</w:t>
      </w:r>
    </w:p>
    <w:p w14:paraId="0F594AF4" w14:textId="77777777" w:rsidR="00946FEE" w:rsidRDefault="00946FEE" w:rsidP="00946FEE">
      <w:r>
        <w:t xml:space="preserve">--“America’s Refugee Teens, Marginalized on Tough Streets as Doors Close, Forge Denver Fraternity to Survive” via </w:t>
      </w:r>
      <w:r>
        <w:rPr>
          <w:i/>
        </w:rPr>
        <w:t>The Denver Post</w:t>
      </w:r>
      <w:r>
        <w:t xml:space="preserve">: </w:t>
      </w:r>
      <w:r w:rsidRPr="00B10D99">
        <w:t>http://www.denverpost.com/2017/11/20/denver-street-fratern</w:t>
      </w:r>
      <w:r>
        <w:t>ity-refugee-teens/</w:t>
      </w:r>
    </w:p>
    <w:p w14:paraId="6F9D23DE" w14:textId="77777777" w:rsidR="00946FEE" w:rsidRDefault="00946FEE" w:rsidP="00946FEE">
      <w:r>
        <w:t xml:space="preserve">--WATCH: Yu Meh and Food Security for Denver Refugees via Project Worthmore: </w:t>
      </w:r>
      <w:r w:rsidRPr="00633866">
        <w:t>https://w</w:t>
      </w:r>
      <w:r>
        <w:t>ww.projectworthmore.org/yu-meh/</w:t>
      </w:r>
    </w:p>
    <w:p w14:paraId="7A75E272" w14:textId="77777777" w:rsidR="00946FEE" w:rsidRDefault="00946FEE" w:rsidP="00946FEE">
      <w:pPr>
        <w:rPr>
          <w:b/>
        </w:rPr>
      </w:pPr>
    </w:p>
    <w:p w14:paraId="4A7382E7" w14:textId="7BE90AF5" w:rsidR="00946FEE" w:rsidRPr="00F47B2B" w:rsidRDefault="00F7323C" w:rsidP="00966EA0">
      <w:pPr>
        <w:rPr>
          <w:sz w:val="28"/>
          <w:szCs w:val="28"/>
        </w:rPr>
      </w:pPr>
      <w:r w:rsidRPr="00F47B2B">
        <w:rPr>
          <w:b/>
          <w:sz w:val="28"/>
          <w:szCs w:val="28"/>
        </w:rPr>
        <w:t>December 3</w:t>
      </w:r>
      <w:r w:rsidR="002150FF" w:rsidRPr="00F47B2B">
        <w:rPr>
          <w:b/>
          <w:sz w:val="28"/>
          <w:szCs w:val="28"/>
        </w:rPr>
        <w:t xml:space="preserve"> (M)</w:t>
      </w:r>
    </w:p>
    <w:p w14:paraId="028B202E" w14:textId="702E14A5" w:rsidR="00F7323C" w:rsidRDefault="00F7323C" w:rsidP="00966EA0">
      <w:r>
        <w:t>Denver Latino History: Cinday and Jude Del Herro</w:t>
      </w:r>
    </w:p>
    <w:p w14:paraId="2E5E3BEF" w14:textId="11D3F720" w:rsidR="00F7323C" w:rsidRDefault="00F7323C" w:rsidP="00966EA0">
      <w:r>
        <w:t>Meeting Point: TBD</w:t>
      </w:r>
    </w:p>
    <w:p w14:paraId="32DAE019" w14:textId="0BBC4A83" w:rsidR="00F7323C" w:rsidRDefault="00F7323C" w:rsidP="00966EA0">
      <w:r>
        <w:rPr>
          <w:u w:val="single"/>
        </w:rPr>
        <w:t>Reading:</w:t>
      </w:r>
    </w:p>
    <w:p w14:paraId="51834CCB" w14:textId="135A67C8" w:rsidR="00F7323C" w:rsidRDefault="00AB147B" w:rsidP="00966EA0">
      <w:r>
        <w:t>--</w:t>
      </w:r>
      <w:r w:rsidR="00F7323C">
        <w:t>TBD</w:t>
      </w:r>
    </w:p>
    <w:p w14:paraId="3525F358" w14:textId="77777777" w:rsidR="00F7323C" w:rsidRDefault="00F7323C" w:rsidP="00966EA0"/>
    <w:p w14:paraId="5C3871BC" w14:textId="2A7DCE6F" w:rsidR="00F7323C" w:rsidRPr="00F47B2B" w:rsidRDefault="00F7323C" w:rsidP="00966EA0">
      <w:pPr>
        <w:rPr>
          <w:sz w:val="28"/>
          <w:szCs w:val="28"/>
        </w:rPr>
      </w:pPr>
      <w:r w:rsidRPr="00F47B2B">
        <w:rPr>
          <w:b/>
          <w:sz w:val="28"/>
          <w:szCs w:val="28"/>
        </w:rPr>
        <w:t>December 7</w:t>
      </w:r>
      <w:r w:rsidR="002150FF" w:rsidRPr="00F47B2B">
        <w:rPr>
          <w:b/>
          <w:sz w:val="28"/>
          <w:szCs w:val="28"/>
        </w:rPr>
        <w:t xml:space="preserve"> (F)</w:t>
      </w:r>
    </w:p>
    <w:p w14:paraId="4630FFC6" w14:textId="11F9CF01" w:rsidR="00F7323C" w:rsidRDefault="00F7323C" w:rsidP="00F7323C">
      <w:r>
        <w:t>Immigration law: Legal aspects to citizenship: Tina Garcia</w:t>
      </w:r>
    </w:p>
    <w:p w14:paraId="60D1203A" w14:textId="77777777" w:rsidR="00F7323C" w:rsidRDefault="00F7323C" w:rsidP="00F7323C">
      <w:r>
        <w:t>Meeting Point: Mile High Ministries</w:t>
      </w:r>
    </w:p>
    <w:p w14:paraId="51CE2DFB" w14:textId="77777777" w:rsidR="00F7323C" w:rsidRDefault="00F7323C" w:rsidP="00F7323C">
      <w:r>
        <w:rPr>
          <w:u w:val="single"/>
        </w:rPr>
        <w:t>Reading</w:t>
      </w:r>
      <w:r>
        <w:t>:</w:t>
      </w:r>
    </w:p>
    <w:p w14:paraId="6DC6D903" w14:textId="77777777" w:rsidR="00F7323C" w:rsidRPr="00380444" w:rsidRDefault="00F7323C" w:rsidP="00F7323C">
      <w:r w:rsidRPr="00380444">
        <w:t xml:space="preserve">--“How U.S. Immigration Law Enables Modern Slavery”, via </w:t>
      </w:r>
      <w:r w:rsidRPr="00380444">
        <w:rPr>
          <w:i/>
        </w:rPr>
        <w:t>the Atlantic</w:t>
      </w:r>
      <w:r w:rsidRPr="00380444">
        <w:t>: https://www.theatlantic.com/business/archive/2017/06/immigration-law-modern-slavery/529446/</w:t>
      </w:r>
    </w:p>
    <w:p w14:paraId="00803856" w14:textId="77777777" w:rsidR="00F7323C" w:rsidRPr="00380444" w:rsidRDefault="00F7323C" w:rsidP="00F7323C">
      <w:r w:rsidRPr="00380444">
        <w:t xml:space="preserve">--“A Brief History of America’s ‘Love-Hate Relationship’ With Immigration”, via </w:t>
      </w:r>
      <w:r w:rsidRPr="00380444">
        <w:rPr>
          <w:i/>
        </w:rPr>
        <w:t>the Atlantic</w:t>
      </w:r>
      <w:r w:rsidRPr="00380444">
        <w:t>: https://www.theatlantic.com/politics/archive/2017/02/donald-trump-immigration/517119/</w:t>
      </w:r>
    </w:p>
    <w:p w14:paraId="51FDF29D" w14:textId="77777777" w:rsidR="00F7323C" w:rsidRDefault="00F7323C" w:rsidP="00F7323C">
      <w:r w:rsidRPr="00380444">
        <w:t xml:space="preserve">--“How Immigration Became So Controversial”, via </w:t>
      </w:r>
      <w:r w:rsidRPr="00380444">
        <w:rPr>
          <w:i/>
        </w:rPr>
        <w:t>the Atlantic</w:t>
      </w:r>
      <w:r w:rsidRPr="00380444">
        <w:t>: https://www.theatlantic.com/politics/archive/2018/02/why-immigration-divides/552125/</w:t>
      </w:r>
    </w:p>
    <w:p w14:paraId="165153CB" w14:textId="77777777" w:rsidR="00F7323C" w:rsidRPr="0048399C" w:rsidRDefault="00F7323C" w:rsidP="00F7323C"/>
    <w:p w14:paraId="72AC369C" w14:textId="37653445" w:rsidR="00F7323C" w:rsidRPr="00F47B2B" w:rsidRDefault="00513530" w:rsidP="00966EA0">
      <w:pPr>
        <w:rPr>
          <w:sz w:val="28"/>
          <w:szCs w:val="28"/>
        </w:rPr>
      </w:pPr>
      <w:r w:rsidRPr="00F47B2B">
        <w:rPr>
          <w:b/>
          <w:sz w:val="28"/>
          <w:szCs w:val="28"/>
        </w:rPr>
        <w:t>December 10</w:t>
      </w:r>
      <w:r w:rsidR="002150FF" w:rsidRPr="00F47B2B">
        <w:rPr>
          <w:b/>
          <w:sz w:val="28"/>
          <w:szCs w:val="28"/>
        </w:rPr>
        <w:t xml:space="preserve"> (M)</w:t>
      </w:r>
    </w:p>
    <w:p w14:paraId="3369C782" w14:textId="77777777" w:rsidR="00513530" w:rsidRDefault="00513530" w:rsidP="00966EA0">
      <w:r>
        <w:t>Immigration</w:t>
      </w:r>
    </w:p>
    <w:p w14:paraId="2F5395A5" w14:textId="77777777" w:rsidR="00513530" w:rsidRDefault="00513530" w:rsidP="00966EA0">
      <w:r>
        <w:t>Meeting Point: TBD</w:t>
      </w:r>
    </w:p>
    <w:p w14:paraId="2C96DB77" w14:textId="77777777" w:rsidR="00513530" w:rsidRDefault="00513530" w:rsidP="00966EA0">
      <w:r>
        <w:rPr>
          <w:u w:val="single"/>
        </w:rPr>
        <w:t>Reading:</w:t>
      </w:r>
    </w:p>
    <w:p w14:paraId="475C0C39" w14:textId="0E4C15DD" w:rsidR="00513530" w:rsidRDefault="00AB147B" w:rsidP="00966EA0">
      <w:r>
        <w:t>--</w:t>
      </w:r>
      <w:r w:rsidR="00513530">
        <w:t>TBD</w:t>
      </w:r>
    </w:p>
    <w:p w14:paraId="10421CA1" w14:textId="77777777" w:rsidR="00513530" w:rsidRDefault="00513530" w:rsidP="00966EA0"/>
    <w:p w14:paraId="6490E8EA" w14:textId="61A20779" w:rsidR="000D5007" w:rsidRPr="00F47B2B" w:rsidRDefault="000D5007" w:rsidP="00966EA0">
      <w:pPr>
        <w:rPr>
          <w:b/>
          <w:sz w:val="28"/>
          <w:szCs w:val="28"/>
        </w:rPr>
      </w:pPr>
      <w:r w:rsidRPr="00F47B2B">
        <w:rPr>
          <w:b/>
          <w:sz w:val="28"/>
          <w:szCs w:val="28"/>
        </w:rPr>
        <w:t>December 14</w:t>
      </w:r>
      <w:r w:rsidR="002150FF" w:rsidRPr="00F47B2B">
        <w:rPr>
          <w:b/>
          <w:sz w:val="28"/>
          <w:szCs w:val="28"/>
        </w:rPr>
        <w:t xml:space="preserve"> (F)</w:t>
      </w:r>
    </w:p>
    <w:p w14:paraId="23B5659B" w14:textId="77777777" w:rsidR="000D5007" w:rsidRDefault="000D5007" w:rsidP="00966EA0">
      <w:r>
        <w:t>Immigration: Non-documented panel</w:t>
      </w:r>
    </w:p>
    <w:p w14:paraId="2B1EABAD" w14:textId="5F1F7C39" w:rsidR="000D5007" w:rsidRDefault="000D5007" w:rsidP="000D5007">
      <w:r>
        <w:t>Meeting Point: TBD</w:t>
      </w:r>
    </w:p>
    <w:p w14:paraId="52ACDE7E" w14:textId="77777777" w:rsidR="000D5007" w:rsidRDefault="000D5007" w:rsidP="000D5007">
      <w:r>
        <w:rPr>
          <w:u w:val="single"/>
        </w:rPr>
        <w:t>Reading:</w:t>
      </w:r>
    </w:p>
    <w:p w14:paraId="4CE06F06" w14:textId="17EF673A" w:rsidR="000D5007" w:rsidRDefault="00AB147B" w:rsidP="000D5007">
      <w:r>
        <w:t>--</w:t>
      </w:r>
      <w:r w:rsidR="000D5007">
        <w:t>TBD</w:t>
      </w:r>
    </w:p>
    <w:p w14:paraId="349DFB68" w14:textId="0107B784" w:rsidR="00513530" w:rsidRDefault="00513530" w:rsidP="00966EA0"/>
    <w:p w14:paraId="59101E8E" w14:textId="2005A585" w:rsidR="000D5007" w:rsidRPr="00F47B2B" w:rsidRDefault="000D5007" w:rsidP="00966EA0">
      <w:pPr>
        <w:rPr>
          <w:b/>
          <w:sz w:val="28"/>
          <w:szCs w:val="28"/>
        </w:rPr>
      </w:pPr>
      <w:r w:rsidRPr="00F47B2B">
        <w:rPr>
          <w:b/>
          <w:sz w:val="28"/>
          <w:szCs w:val="28"/>
        </w:rPr>
        <w:t>December 17</w:t>
      </w:r>
      <w:r w:rsidR="002150FF" w:rsidRPr="00F47B2B">
        <w:rPr>
          <w:b/>
          <w:sz w:val="28"/>
          <w:szCs w:val="28"/>
        </w:rPr>
        <w:t xml:space="preserve"> (M)</w:t>
      </w:r>
    </w:p>
    <w:p w14:paraId="5A712492" w14:textId="25FC679B" w:rsidR="000D5007" w:rsidRDefault="000D5007" w:rsidP="00966EA0">
      <w:r>
        <w:t>Street Culture: Low Riders</w:t>
      </w:r>
    </w:p>
    <w:p w14:paraId="7A729754" w14:textId="77777777" w:rsidR="000D5007" w:rsidRDefault="000D5007" w:rsidP="000D5007">
      <w:r>
        <w:t>Meeting Point: TBD</w:t>
      </w:r>
    </w:p>
    <w:p w14:paraId="192461D6" w14:textId="77777777" w:rsidR="000D5007" w:rsidRDefault="000D5007" w:rsidP="000D5007">
      <w:r>
        <w:rPr>
          <w:u w:val="single"/>
        </w:rPr>
        <w:t>Reading:</w:t>
      </w:r>
    </w:p>
    <w:p w14:paraId="23CA0D02" w14:textId="5657C86D" w:rsidR="000D5007" w:rsidRDefault="00AB147B" w:rsidP="000D5007">
      <w:r>
        <w:t>--</w:t>
      </w:r>
      <w:r w:rsidR="000D5007">
        <w:t>TBD</w:t>
      </w:r>
    </w:p>
    <w:p w14:paraId="0760C1ED" w14:textId="77777777" w:rsidR="000D5007" w:rsidRDefault="000D5007" w:rsidP="00966EA0"/>
    <w:p w14:paraId="29EAB900" w14:textId="439D8690" w:rsidR="004C3F0A" w:rsidRPr="006B58B3" w:rsidRDefault="004C3F0A" w:rsidP="00346A0D"/>
    <w:sectPr w:rsidR="004C3F0A" w:rsidRPr="006B58B3" w:rsidSect="004423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C40"/>
    <w:multiLevelType w:val="hybridMultilevel"/>
    <w:tmpl w:val="9D5EC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957B4"/>
    <w:multiLevelType w:val="hybridMultilevel"/>
    <w:tmpl w:val="ACE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B03B0"/>
    <w:multiLevelType w:val="hybridMultilevel"/>
    <w:tmpl w:val="477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12F27"/>
    <w:multiLevelType w:val="hybridMultilevel"/>
    <w:tmpl w:val="2A12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73A96"/>
    <w:multiLevelType w:val="hybridMultilevel"/>
    <w:tmpl w:val="9AF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64BC1"/>
    <w:multiLevelType w:val="hybridMultilevel"/>
    <w:tmpl w:val="50B49682"/>
    <w:lvl w:ilvl="0" w:tplc="8730B6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A2350"/>
    <w:multiLevelType w:val="hybridMultilevel"/>
    <w:tmpl w:val="D64A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91C31"/>
    <w:multiLevelType w:val="hybridMultilevel"/>
    <w:tmpl w:val="865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170A2"/>
    <w:multiLevelType w:val="hybridMultilevel"/>
    <w:tmpl w:val="9B429842"/>
    <w:lvl w:ilvl="0" w:tplc="EB7CA2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F6438"/>
    <w:multiLevelType w:val="hybridMultilevel"/>
    <w:tmpl w:val="7A3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3"/>
  </w:num>
  <w:num w:numId="6">
    <w:abstractNumId w:val="4"/>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65"/>
    <w:rsid w:val="00001DD8"/>
    <w:rsid w:val="0000497E"/>
    <w:rsid w:val="00005464"/>
    <w:rsid w:val="00010286"/>
    <w:rsid w:val="00010667"/>
    <w:rsid w:val="00011A9A"/>
    <w:rsid w:val="0001350F"/>
    <w:rsid w:val="000275CB"/>
    <w:rsid w:val="00031601"/>
    <w:rsid w:val="00033D38"/>
    <w:rsid w:val="00042896"/>
    <w:rsid w:val="00043EC9"/>
    <w:rsid w:val="0005421F"/>
    <w:rsid w:val="00054A7C"/>
    <w:rsid w:val="000579CB"/>
    <w:rsid w:val="0006127A"/>
    <w:rsid w:val="0006506A"/>
    <w:rsid w:val="000652A7"/>
    <w:rsid w:val="00066902"/>
    <w:rsid w:val="00072096"/>
    <w:rsid w:val="00072E61"/>
    <w:rsid w:val="0007340D"/>
    <w:rsid w:val="00083BE2"/>
    <w:rsid w:val="00085CA7"/>
    <w:rsid w:val="00093ACD"/>
    <w:rsid w:val="000A08A6"/>
    <w:rsid w:val="000B4932"/>
    <w:rsid w:val="000C141E"/>
    <w:rsid w:val="000C14F9"/>
    <w:rsid w:val="000D36E7"/>
    <w:rsid w:val="000D3ED6"/>
    <w:rsid w:val="000D5007"/>
    <w:rsid w:val="000E54B8"/>
    <w:rsid w:val="000F65BE"/>
    <w:rsid w:val="0010119D"/>
    <w:rsid w:val="00103A34"/>
    <w:rsid w:val="00110268"/>
    <w:rsid w:val="001245C9"/>
    <w:rsid w:val="00130C54"/>
    <w:rsid w:val="00135474"/>
    <w:rsid w:val="001459B4"/>
    <w:rsid w:val="00151648"/>
    <w:rsid w:val="00151B85"/>
    <w:rsid w:val="00152166"/>
    <w:rsid w:val="00154A6B"/>
    <w:rsid w:val="00155C14"/>
    <w:rsid w:val="001568AB"/>
    <w:rsid w:val="0017436F"/>
    <w:rsid w:val="00175E4D"/>
    <w:rsid w:val="0017627C"/>
    <w:rsid w:val="00177AB6"/>
    <w:rsid w:val="00184DB8"/>
    <w:rsid w:val="00186BBB"/>
    <w:rsid w:val="00193256"/>
    <w:rsid w:val="001942D3"/>
    <w:rsid w:val="00196672"/>
    <w:rsid w:val="001A5206"/>
    <w:rsid w:val="001B1A87"/>
    <w:rsid w:val="001C3E00"/>
    <w:rsid w:val="001C5C40"/>
    <w:rsid w:val="001D0FF9"/>
    <w:rsid w:val="001D2292"/>
    <w:rsid w:val="001F1294"/>
    <w:rsid w:val="001F4A9A"/>
    <w:rsid w:val="00202B95"/>
    <w:rsid w:val="00205777"/>
    <w:rsid w:val="0020744E"/>
    <w:rsid w:val="00212A53"/>
    <w:rsid w:val="00214F4D"/>
    <w:rsid w:val="002150FF"/>
    <w:rsid w:val="00215139"/>
    <w:rsid w:val="00216187"/>
    <w:rsid w:val="00226036"/>
    <w:rsid w:val="00231700"/>
    <w:rsid w:val="002335DD"/>
    <w:rsid w:val="002351CD"/>
    <w:rsid w:val="0024689D"/>
    <w:rsid w:val="00260BF4"/>
    <w:rsid w:val="00266B58"/>
    <w:rsid w:val="002757CC"/>
    <w:rsid w:val="0027716A"/>
    <w:rsid w:val="002868D5"/>
    <w:rsid w:val="002A283A"/>
    <w:rsid w:val="002C57F6"/>
    <w:rsid w:val="002C71FD"/>
    <w:rsid w:val="002D2CC8"/>
    <w:rsid w:val="002D5EE9"/>
    <w:rsid w:val="002D5F14"/>
    <w:rsid w:val="002F1CA5"/>
    <w:rsid w:val="002F7629"/>
    <w:rsid w:val="00307B9C"/>
    <w:rsid w:val="003160D0"/>
    <w:rsid w:val="00324831"/>
    <w:rsid w:val="00327FCA"/>
    <w:rsid w:val="00341F0B"/>
    <w:rsid w:val="00346A0D"/>
    <w:rsid w:val="00350266"/>
    <w:rsid w:val="003517B0"/>
    <w:rsid w:val="0036703F"/>
    <w:rsid w:val="00367B54"/>
    <w:rsid w:val="003706F9"/>
    <w:rsid w:val="00373555"/>
    <w:rsid w:val="0037720A"/>
    <w:rsid w:val="00380444"/>
    <w:rsid w:val="00380AE1"/>
    <w:rsid w:val="00382F35"/>
    <w:rsid w:val="003A0709"/>
    <w:rsid w:val="003A79E1"/>
    <w:rsid w:val="003B25F2"/>
    <w:rsid w:val="003B63BF"/>
    <w:rsid w:val="003C5069"/>
    <w:rsid w:val="003C7E6F"/>
    <w:rsid w:val="003D0104"/>
    <w:rsid w:val="003D3C1C"/>
    <w:rsid w:val="003D5C4C"/>
    <w:rsid w:val="003E4062"/>
    <w:rsid w:val="003F20FE"/>
    <w:rsid w:val="003F735B"/>
    <w:rsid w:val="003F7FAD"/>
    <w:rsid w:val="004054B1"/>
    <w:rsid w:val="0040757F"/>
    <w:rsid w:val="00422B6B"/>
    <w:rsid w:val="004240C8"/>
    <w:rsid w:val="00425FAA"/>
    <w:rsid w:val="00437F32"/>
    <w:rsid w:val="004423BC"/>
    <w:rsid w:val="004513A3"/>
    <w:rsid w:val="004621A4"/>
    <w:rsid w:val="00462D61"/>
    <w:rsid w:val="00465433"/>
    <w:rsid w:val="00467275"/>
    <w:rsid w:val="004722DE"/>
    <w:rsid w:val="00473D87"/>
    <w:rsid w:val="0047691C"/>
    <w:rsid w:val="004804A2"/>
    <w:rsid w:val="0048399C"/>
    <w:rsid w:val="00491EA9"/>
    <w:rsid w:val="004B0237"/>
    <w:rsid w:val="004B0662"/>
    <w:rsid w:val="004B1CC9"/>
    <w:rsid w:val="004B7455"/>
    <w:rsid w:val="004C3F0A"/>
    <w:rsid w:val="004C42FD"/>
    <w:rsid w:val="004C4BE1"/>
    <w:rsid w:val="004D38A8"/>
    <w:rsid w:val="004D4DE6"/>
    <w:rsid w:val="004D5CFC"/>
    <w:rsid w:val="004E1C32"/>
    <w:rsid w:val="004F389B"/>
    <w:rsid w:val="00511592"/>
    <w:rsid w:val="00513530"/>
    <w:rsid w:val="00514EAA"/>
    <w:rsid w:val="0052192A"/>
    <w:rsid w:val="00523AA6"/>
    <w:rsid w:val="0054082D"/>
    <w:rsid w:val="0054436D"/>
    <w:rsid w:val="0054497D"/>
    <w:rsid w:val="00545DFF"/>
    <w:rsid w:val="0055085B"/>
    <w:rsid w:val="00561BAD"/>
    <w:rsid w:val="005723CB"/>
    <w:rsid w:val="00573CA1"/>
    <w:rsid w:val="005917B9"/>
    <w:rsid w:val="005A0009"/>
    <w:rsid w:val="005A51D0"/>
    <w:rsid w:val="005A5B89"/>
    <w:rsid w:val="005B1657"/>
    <w:rsid w:val="005B25D7"/>
    <w:rsid w:val="005B3338"/>
    <w:rsid w:val="005B58FD"/>
    <w:rsid w:val="005B7FEB"/>
    <w:rsid w:val="005C259F"/>
    <w:rsid w:val="005C3CF5"/>
    <w:rsid w:val="005D2EE6"/>
    <w:rsid w:val="005D66D3"/>
    <w:rsid w:val="005F1674"/>
    <w:rsid w:val="005F4036"/>
    <w:rsid w:val="005F40FC"/>
    <w:rsid w:val="00607D56"/>
    <w:rsid w:val="006124B4"/>
    <w:rsid w:val="00616DA0"/>
    <w:rsid w:val="00620E60"/>
    <w:rsid w:val="006317E8"/>
    <w:rsid w:val="00633866"/>
    <w:rsid w:val="00635F8D"/>
    <w:rsid w:val="006369D3"/>
    <w:rsid w:val="0065591B"/>
    <w:rsid w:val="006565F0"/>
    <w:rsid w:val="00673967"/>
    <w:rsid w:val="00674B8B"/>
    <w:rsid w:val="00682405"/>
    <w:rsid w:val="00684858"/>
    <w:rsid w:val="00691393"/>
    <w:rsid w:val="0069168A"/>
    <w:rsid w:val="006953FA"/>
    <w:rsid w:val="00697875"/>
    <w:rsid w:val="006A05B2"/>
    <w:rsid w:val="006A182C"/>
    <w:rsid w:val="006A3992"/>
    <w:rsid w:val="006A73CA"/>
    <w:rsid w:val="006B4873"/>
    <w:rsid w:val="006B58B3"/>
    <w:rsid w:val="006B58C2"/>
    <w:rsid w:val="006B66E9"/>
    <w:rsid w:val="006B6AB5"/>
    <w:rsid w:val="006C4144"/>
    <w:rsid w:val="006C772B"/>
    <w:rsid w:val="006F0ED2"/>
    <w:rsid w:val="006F15F3"/>
    <w:rsid w:val="006F30AC"/>
    <w:rsid w:val="0070289F"/>
    <w:rsid w:val="00705D53"/>
    <w:rsid w:val="00714663"/>
    <w:rsid w:val="007157CB"/>
    <w:rsid w:val="007208CE"/>
    <w:rsid w:val="00723AEF"/>
    <w:rsid w:val="00724077"/>
    <w:rsid w:val="007331DB"/>
    <w:rsid w:val="0073597E"/>
    <w:rsid w:val="00746742"/>
    <w:rsid w:val="00747B54"/>
    <w:rsid w:val="00754BC7"/>
    <w:rsid w:val="00754CC9"/>
    <w:rsid w:val="00755433"/>
    <w:rsid w:val="007626AD"/>
    <w:rsid w:val="00770B93"/>
    <w:rsid w:val="007718A8"/>
    <w:rsid w:val="0077484F"/>
    <w:rsid w:val="00776438"/>
    <w:rsid w:val="00781CE6"/>
    <w:rsid w:val="00783129"/>
    <w:rsid w:val="007920D6"/>
    <w:rsid w:val="00792B58"/>
    <w:rsid w:val="007A1966"/>
    <w:rsid w:val="007B4C0E"/>
    <w:rsid w:val="007E22E0"/>
    <w:rsid w:val="007E7718"/>
    <w:rsid w:val="007F0D83"/>
    <w:rsid w:val="007F5A79"/>
    <w:rsid w:val="008004E5"/>
    <w:rsid w:val="00800AEB"/>
    <w:rsid w:val="00803564"/>
    <w:rsid w:val="0082508B"/>
    <w:rsid w:val="00843A99"/>
    <w:rsid w:val="008578E7"/>
    <w:rsid w:val="00865AC4"/>
    <w:rsid w:val="00867B22"/>
    <w:rsid w:val="00873ABC"/>
    <w:rsid w:val="00874142"/>
    <w:rsid w:val="008824AF"/>
    <w:rsid w:val="008852CC"/>
    <w:rsid w:val="00887839"/>
    <w:rsid w:val="00893994"/>
    <w:rsid w:val="00894F4B"/>
    <w:rsid w:val="0089564D"/>
    <w:rsid w:val="008A0901"/>
    <w:rsid w:val="008B10A8"/>
    <w:rsid w:val="008B5220"/>
    <w:rsid w:val="008C190F"/>
    <w:rsid w:val="008C5A19"/>
    <w:rsid w:val="008C7F06"/>
    <w:rsid w:val="008D662F"/>
    <w:rsid w:val="008D69B6"/>
    <w:rsid w:val="008E0B51"/>
    <w:rsid w:val="008E6BE3"/>
    <w:rsid w:val="008E6DD8"/>
    <w:rsid w:val="0090462C"/>
    <w:rsid w:val="00913BBF"/>
    <w:rsid w:val="00920529"/>
    <w:rsid w:val="00927AA5"/>
    <w:rsid w:val="00933E50"/>
    <w:rsid w:val="0094080F"/>
    <w:rsid w:val="009414A8"/>
    <w:rsid w:val="00946FEE"/>
    <w:rsid w:val="00953319"/>
    <w:rsid w:val="00956AB6"/>
    <w:rsid w:val="009572E3"/>
    <w:rsid w:val="00964657"/>
    <w:rsid w:val="00966EA0"/>
    <w:rsid w:val="00966F34"/>
    <w:rsid w:val="009858E0"/>
    <w:rsid w:val="00994107"/>
    <w:rsid w:val="00996249"/>
    <w:rsid w:val="009A72CA"/>
    <w:rsid w:val="009B0725"/>
    <w:rsid w:val="009C0FAB"/>
    <w:rsid w:val="009D10C5"/>
    <w:rsid w:val="009E29CC"/>
    <w:rsid w:val="009F654C"/>
    <w:rsid w:val="00A031BE"/>
    <w:rsid w:val="00A11FA7"/>
    <w:rsid w:val="00A1381F"/>
    <w:rsid w:val="00A13E98"/>
    <w:rsid w:val="00A21125"/>
    <w:rsid w:val="00A21D48"/>
    <w:rsid w:val="00A56B05"/>
    <w:rsid w:val="00A6312F"/>
    <w:rsid w:val="00A65DDE"/>
    <w:rsid w:val="00A72714"/>
    <w:rsid w:val="00A73B69"/>
    <w:rsid w:val="00A81BD1"/>
    <w:rsid w:val="00A833F6"/>
    <w:rsid w:val="00A87A25"/>
    <w:rsid w:val="00A97D15"/>
    <w:rsid w:val="00AA3FA9"/>
    <w:rsid w:val="00AB147B"/>
    <w:rsid w:val="00AC0E94"/>
    <w:rsid w:val="00AC3D9C"/>
    <w:rsid w:val="00AD7F91"/>
    <w:rsid w:val="00AE16B2"/>
    <w:rsid w:val="00AE1F6A"/>
    <w:rsid w:val="00AE6A73"/>
    <w:rsid w:val="00AF231A"/>
    <w:rsid w:val="00AF30B9"/>
    <w:rsid w:val="00AF4639"/>
    <w:rsid w:val="00AF482B"/>
    <w:rsid w:val="00B022DE"/>
    <w:rsid w:val="00B0550A"/>
    <w:rsid w:val="00B10D99"/>
    <w:rsid w:val="00B11205"/>
    <w:rsid w:val="00B237C8"/>
    <w:rsid w:val="00B25A4A"/>
    <w:rsid w:val="00B25DC2"/>
    <w:rsid w:val="00B5153C"/>
    <w:rsid w:val="00B57052"/>
    <w:rsid w:val="00B57FBC"/>
    <w:rsid w:val="00B60B44"/>
    <w:rsid w:val="00B612E6"/>
    <w:rsid w:val="00B82990"/>
    <w:rsid w:val="00B86CFC"/>
    <w:rsid w:val="00B91541"/>
    <w:rsid w:val="00BA6B58"/>
    <w:rsid w:val="00BB413C"/>
    <w:rsid w:val="00BB425D"/>
    <w:rsid w:val="00BB528F"/>
    <w:rsid w:val="00BC6B00"/>
    <w:rsid w:val="00BC760E"/>
    <w:rsid w:val="00BD0605"/>
    <w:rsid w:val="00BD3A01"/>
    <w:rsid w:val="00BE16F2"/>
    <w:rsid w:val="00BE5C0E"/>
    <w:rsid w:val="00BF1B6B"/>
    <w:rsid w:val="00C02461"/>
    <w:rsid w:val="00C04564"/>
    <w:rsid w:val="00C07D7D"/>
    <w:rsid w:val="00C10176"/>
    <w:rsid w:val="00C11129"/>
    <w:rsid w:val="00C1427F"/>
    <w:rsid w:val="00C17517"/>
    <w:rsid w:val="00C32EBB"/>
    <w:rsid w:val="00C331D7"/>
    <w:rsid w:val="00C34BF0"/>
    <w:rsid w:val="00C34C3E"/>
    <w:rsid w:val="00C464E4"/>
    <w:rsid w:val="00C64548"/>
    <w:rsid w:val="00C83EBB"/>
    <w:rsid w:val="00C92645"/>
    <w:rsid w:val="00C92724"/>
    <w:rsid w:val="00C92E39"/>
    <w:rsid w:val="00C97B23"/>
    <w:rsid w:val="00CA3E16"/>
    <w:rsid w:val="00CA7F03"/>
    <w:rsid w:val="00CB17E2"/>
    <w:rsid w:val="00CB5BAC"/>
    <w:rsid w:val="00CD4A34"/>
    <w:rsid w:val="00CE0B87"/>
    <w:rsid w:val="00CE34FD"/>
    <w:rsid w:val="00CE74C6"/>
    <w:rsid w:val="00CF3EA9"/>
    <w:rsid w:val="00CF6914"/>
    <w:rsid w:val="00CF79C0"/>
    <w:rsid w:val="00D315FD"/>
    <w:rsid w:val="00D347A1"/>
    <w:rsid w:val="00D6201F"/>
    <w:rsid w:val="00D63139"/>
    <w:rsid w:val="00D7325F"/>
    <w:rsid w:val="00D833EF"/>
    <w:rsid w:val="00D94436"/>
    <w:rsid w:val="00D958F7"/>
    <w:rsid w:val="00D97054"/>
    <w:rsid w:val="00DA46B9"/>
    <w:rsid w:val="00DB33A1"/>
    <w:rsid w:val="00DD46A7"/>
    <w:rsid w:val="00DD64E4"/>
    <w:rsid w:val="00DE0A49"/>
    <w:rsid w:val="00DE41AD"/>
    <w:rsid w:val="00DF457E"/>
    <w:rsid w:val="00E03ECA"/>
    <w:rsid w:val="00E121CC"/>
    <w:rsid w:val="00E126CC"/>
    <w:rsid w:val="00E16E7B"/>
    <w:rsid w:val="00E26566"/>
    <w:rsid w:val="00E269B9"/>
    <w:rsid w:val="00E3774F"/>
    <w:rsid w:val="00E445F0"/>
    <w:rsid w:val="00E50C60"/>
    <w:rsid w:val="00E57BB6"/>
    <w:rsid w:val="00E75A49"/>
    <w:rsid w:val="00E773DF"/>
    <w:rsid w:val="00E83D8C"/>
    <w:rsid w:val="00E85C93"/>
    <w:rsid w:val="00E87837"/>
    <w:rsid w:val="00E95AAC"/>
    <w:rsid w:val="00EA09EF"/>
    <w:rsid w:val="00EA14D0"/>
    <w:rsid w:val="00EA6160"/>
    <w:rsid w:val="00EA6A14"/>
    <w:rsid w:val="00EA6F98"/>
    <w:rsid w:val="00EA78DA"/>
    <w:rsid w:val="00EB2715"/>
    <w:rsid w:val="00EB2DB4"/>
    <w:rsid w:val="00EC386B"/>
    <w:rsid w:val="00ED0747"/>
    <w:rsid w:val="00ED5314"/>
    <w:rsid w:val="00EE29E6"/>
    <w:rsid w:val="00EF02CE"/>
    <w:rsid w:val="00EF0A75"/>
    <w:rsid w:val="00EF3C65"/>
    <w:rsid w:val="00EF42A1"/>
    <w:rsid w:val="00F00057"/>
    <w:rsid w:val="00F11846"/>
    <w:rsid w:val="00F20592"/>
    <w:rsid w:val="00F20E45"/>
    <w:rsid w:val="00F24E24"/>
    <w:rsid w:val="00F3017E"/>
    <w:rsid w:val="00F47B2B"/>
    <w:rsid w:val="00F52821"/>
    <w:rsid w:val="00F629A7"/>
    <w:rsid w:val="00F70287"/>
    <w:rsid w:val="00F71E01"/>
    <w:rsid w:val="00F7323C"/>
    <w:rsid w:val="00F74C05"/>
    <w:rsid w:val="00F824F5"/>
    <w:rsid w:val="00F83479"/>
    <w:rsid w:val="00F942C9"/>
    <w:rsid w:val="00FA568A"/>
    <w:rsid w:val="00FB3249"/>
    <w:rsid w:val="00FB3ED1"/>
    <w:rsid w:val="00FB574D"/>
    <w:rsid w:val="00FB5D2C"/>
    <w:rsid w:val="00FC0162"/>
    <w:rsid w:val="00FC3412"/>
    <w:rsid w:val="00FD0598"/>
    <w:rsid w:val="00FD0EE4"/>
    <w:rsid w:val="00FF10CD"/>
    <w:rsid w:val="00FF1444"/>
    <w:rsid w:val="00FF573F"/>
    <w:rsid w:val="00FF6057"/>
    <w:rsid w:val="00FF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B6E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7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C6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F3C65"/>
    <w:rPr>
      <w:color w:val="0000FF" w:themeColor="hyperlink"/>
      <w:u w:val="single"/>
    </w:rPr>
  </w:style>
  <w:style w:type="paragraph" w:styleId="NoSpacing">
    <w:name w:val="No Spacing"/>
    <w:uiPriority w:val="1"/>
    <w:qFormat/>
    <w:rsid w:val="00EF3C65"/>
    <w:rPr>
      <w:rFonts w:eastAsiaTheme="minorHAnsi"/>
      <w:sz w:val="22"/>
      <w:szCs w:val="22"/>
    </w:rPr>
  </w:style>
  <w:style w:type="character" w:customStyle="1" w:styleId="Hyperlink1">
    <w:name w:val="Hyperlink1"/>
    <w:rsid w:val="00EF3C65"/>
    <w:rPr>
      <w:color w:val="0000FE"/>
      <w:sz w:val="20"/>
      <w:u w:val="single"/>
    </w:rPr>
  </w:style>
  <w:style w:type="character" w:styleId="FollowedHyperlink">
    <w:name w:val="FollowedHyperlink"/>
    <w:basedOn w:val="DefaultParagraphFont"/>
    <w:uiPriority w:val="99"/>
    <w:semiHidden/>
    <w:unhideWhenUsed/>
    <w:rsid w:val="00010667"/>
    <w:rPr>
      <w:color w:val="800080" w:themeColor="followedHyperlink"/>
      <w:u w:val="single"/>
    </w:rPr>
  </w:style>
  <w:style w:type="character" w:styleId="SubtleReference">
    <w:name w:val="Subtle Reference"/>
    <w:basedOn w:val="DefaultParagraphFont"/>
    <w:uiPriority w:val="31"/>
    <w:qFormat/>
    <w:rsid w:val="00867B22"/>
    <w:rPr>
      <w:smallCaps/>
      <w:color w:val="C0504D" w:themeColor="accent2"/>
      <w:u w:val="single"/>
    </w:rPr>
  </w:style>
  <w:style w:type="character" w:styleId="Strong">
    <w:name w:val="Strong"/>
    <w:basedOn w:val="DefaultParagraphFont"/>
    <w:uiPriority w:val="22"/>
    <w:qFormat/>
    <w:rsid w:val="00966F34"/>
    <w:rPr>
      <w:b/>
      <w:bCs/>
    </w:rPr>
  </w:style>
  <w:style w:type="character" w:styleId="UnresolvedMention">
    <w:name w:val="Unresolved Mention"/>
    <w:basedOn w:val="DefaultParagraphFont"/>
    <w:uiPriority w:val="99"/>
    <w:rsid w:val="00072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16">
      <w:bodyDiv w:val="1"/>
      <w:marLeft w:val="0"/>
      <w:marRight w:val="0"/>
      <w:marTop w:val="0"/>
      <w:marBottom w:val="0"/>
      <w:divBdr>
        <w:top w:val="none" w:sz="0" w:space="0" w:color="auto"/>
        <w:left w:val="none" w:sz="0" w:space="0" w:color="auto"/>
        <w:bottom w:val="none" w:sz="0" w:space="0" w:color="auto"/>
        <w:right w:val="none" w:sz="0" w:space="0" w:color="auto"/>
      </w:divBdr>
    </w:div>
    <w:div w:id="123085731">
      <w:bodyDiv w:val="1"/>
      <w:marLeft w:val="0"/>
      <w:marRight w:val="0"/>
      <w:marTop w:val="0"/>
      <w:marBottom w:val="0"/>
      <w:divBdr>
        <w:top w:val="none" w:sz="0" w:space="0" w:color="auto"/>
        <w:left w:val="none" w:sz="0" w:space="0" w:color="auto"/>
        <w:bottom w:val="none" w:sz="0" w:space="0" w:color="auto"/>
        <w:right w:val="none" w:sz="0" w:space="0" w:color="auto"/>
      </w:divBdr>
    </w:div>
    <w:div w:id="188642734">
      <w:bodyDiv w:val="1"/>
      <w:marLeft w:val="0"/>
      <w:marRight w:val="0"/>
      <w:marTop w:val="0"/>
      <w:marBottom w:val="0"/>
      <w:divBdr>
        <w:top w:val="none" w:sz="0" w:space="0" w:color="auto"/>
        <w:left w:val="none" w:sz="0" w:space="0" w:color="auto"/>
        <w:bottom w:val="none" w:sz="0" w:space="0" w:color="auto"/>
        <w:right w:val="none" w:sz="0" w:space="0" w:color="auto"/>
      </w:divBdr>
    </w:div>
    <w:div w:id="307521023">
      <w:bodyDiv w:val="1"/>
      <w:marLeft w:val="0"/>
      <w:marRight w:val="0"/>
      <w:marTop w:val="0"/>
      <w:marBottom w:val="0"/>
      <w:divBdr>
        <w:top w:val="none" w:sz="0" w:space="0" w:color="auto"/>
        <w:left w:val="none" w:sz="0" w:space="0" w:color="auto"/>
        <w:bottom w:val="none" w:sz="0" w:space="0" w:color="auto"/>
        <w:right w:val="none" w:sz="0" w:space="0" w:color="auto"/>
      </w:divBdr>
    </w:div>
    <w:div w:id="405223335">
      <w:bodyDiv w:val="1"/>
      <w:marLeft w:val="0"/>
      <w:marRight w:val="0"/>
      <w:marTop w:val="0"/>
      <w:marBottom w:val="0"/>
      <w:divBdr>
        <w:top w:val="none" w:sz="0" w:space="0" w:color="auto"/>
        <w:left w:val="none" w:sz="0" w:space="0" w:color="auto"/>
        <w:bottom w:val="none" w:sz="0" w:space="0" w:color="auto"/>
        <w:right w:val="none" w:sz="0" w:space="0" w:color="auto"/>
      </w:divBdr>
    </w:div>
    <w:div w:id="444545850">
      <w:bodyDiv w:val="1"/>
      <w:marLeft w:val="0"/>
      <w:marRight w:val="0"/>
      <w:marTop w:val="0"/>
      <w:marBottom w:val="0"/>
      <w:divBdr>
        <w:top w:val="none" w:sz="0" w:space="0" w:color="auto"/>
        <w:left w:val="none" w:sz="0" w:space="0" w:color="auto"/>
        <w:bottom w:val="none" w:sz="0" w:space="0" w:color="auto"/>
        <w:right w:val="none" w:sz="0" w:space="0" w:color="auto"/>
      </w:divBdr>
    </w:div>
    <w:div w:id="497624019">
      <w:bodyDiv w:val="1"/>
      <w:marLeft w:val="0"/>
      <w:marRight w:val="0"/>
      <w:marTop w:val="0"/>
      <w:marBottom w:val="0"/>
      <w:divBdr>
        <w:top w:val="none" w:sz="0" w:space="0" w:color="auto"/>
        <w:left w:val="none" w:sz="0" w:space="0" w:color="auto"/>
        <w:bottom w:val="none" w:sz="0" w:space="0" w:color="auto"/>
        <w:right w:val="none" w:sz="0" w:space="0" w:color="auto"/>
      </w:divBdr>
      <w:divsChild>
        <w:div w:id="449710855">
          <w:marLeft w:val="0"/>
          <w:marRight w:val="0"/>
          <w:marTop w:val="0"/>
          <w:marBottom w:val="0"/>
          <w:divBdr>
            <w:top w:val="none" w:sz="0" w:space="0" w:color="auto"/>
            <w:left w:val="none" w:sz="0" w:space="0" w:color="auto"/>
            <w:bottom w:val="none" w:sz="0" w:space="0" w:color="auto"/>
            <w:right w:val="none" w:sz="0" w:space="0" w:color="auto"/>
          </w:divBdr>
        </w:div>
        <w:div w:id="90711831">
          <w:marLeft w:val="0"/>
          <w:marRight w:val="0"/>
          <w:marTop w:val="0"/>
          <w:marBottom w:val="0"/>
          <w:divBdr>
            <w:top w:val="none" w:sz="0" w:space="0" w:color="auto"/>
            <w:left w:val="none" w:sz="0" w:space="0" w:color="auto"/>
            <w:bottom w:val="none" w:sz="0" w:space="0" w:color="auto"/>
            <w:right w:val="none" w:sz="0" w:space="0" w:color="auto"/>
          </w:divBdr>
        </w:div>
        <w:div w:id="1022128027">
          <w:marLeft w:val="0"/>
          <w:marRight w:val="0"/>
          <w:marTop w:val="0"/>
          <w:marBottom w:val="0"/>
          <w:divBdr>
            <w:top w:val="none" w:sz="0" w:space="0" w:color="auto"/>
            <w:left w:val="none" w:sz="0" w:space="0" w:color="auto"/>
            <w:bottom w:val="none" w:sz="0" w:space="0" w:color="auto"/>
            <w:right w:val="none" w:sz="0" w:space="0" w:color="auto"/>
          </w:divBdr>
        </w:div>
        <w:div w:id="877084239">
          <w:marLeft w:val="0"/>
          <w:marRight w:val="0"/>
          <w:marTop w:val="0"/>
          <w:marBottom w:val="0"/>
          <w:divBdr>
            <w:top w:val="none" w:sz="0" w:space="0" w:color="auto"/>
            <w:left w:val="none" w:sz="0" w:space="0" w:color="auto"/>
            <w:bottom w:val="none" w:sz="0" w:space="0" w:color="auto"/>
            <w:right w:val="none" w:sz="0" w:space="0" w:color="auto"/>
          </w:divBdr>
        </w:div>
        <w:div w:id="2003240184">
          <w:marLeft w:val="0"/>
          <w:marRight w:val="0"/>
          <w:marTop w:val="0"/>
          <w:marBottom w:val="0"/>
          <w:divBdr>
            <w:top w:val="none" w:sz="0" w:space="0" w:color="auto"/>
            <w:left w:val="none" w:sz="0" w:space="0" w:color="auto"/>
            <w:bottom w:val="none" w:sz="0" w:space="0" w:color="auto"/>
            <w:right w:val="none" w:sz="0" w:space="0" w:color="auto"/>
          </w:divBdr>
        </w:div>
        <w:div w:id="633412819">
          <w:marLeft w:val="0"/>
          <w:marRight w:val="0"/>
          <w:marTop w:val="0"/>
          <w:marBottom w:val="0"/>
          <w:divBdr>
            <w:top w:val="none" w:sz="0" w:space="0" w:color="auto"/>
            <w:left w:val="none" w:sz="0" w:space="0" w:color="auto"/>
            <w:bottom w:val="none" w:sz="0" w:space="0" w:color="auto"/>
            <w:right w:val="none" w:sz="0" w:space="0" w:color="auto"/>
          </w:divBdr>
        </w:div>
        <w:div w:id="1419404422">
          <w:marLeft w:val="0"/>
          <w:marRight w:val="0"/>
          <w:marTop w:val="0"/>
          <w:marBottom w:val="0"/>
          <w:divBdr>
            <w:top w:val="none" w:sz="0" w:space="0" w:color="auto"/>
            <w:left w:val="none" w:sz="0" w:space="0" w:color="auto"/>
            <w:bottom w:val="none" w:sz="0" w:space="0" w:color="auto"/>
            <w:right w:val="none" w:sz="0" w:space="0" w:color="auto"/>
          </w:divBdr>
        </w:div>
        <w:div w:id="250547940">
          <w:marLeft w:val="0"/>
          <w:marRight w:val="0"/>
          <w:marTop w:val="0"/>
          <w:marBottom w:val="0"/>
          <w:divBdr>
            <w:top w:val="none" w:sz="0" w:space="0" w:color="auto"/>
            <w:left w:val="none" w:sz="0" w:space="0" w:color="auto"/>
            <w:bottom w:val="none" w:sz="0" w:space="0" w:color="auto"/>
            <w:right w:val="none" w:sz="0" w:space="0" w:color="auto"/>
          </w:divBdr>
        </w:div>
        <w:div w:id="976880621">
          <w:marLeft w:val="0"/>
          <w:marRight w:val="0"/>
          <w:marTop w:val="0"/>
          <w:marBottom w:val="0"/>
          <w:divBdr>
            <w:top w:val="none" w:sz="0" w:space="0" w:color="auto"/>
            <w:left w:val="none" w:sz="0" w:space="0" w:color="auto"/>
            <w:bottom w:val="none" w:sz="0" w:space="0" w:color="auto"/>
            <w:right w:val="none" w:sz="0" w:space="0" w:color="auto"/>
          </w:divBdr>
        </w:div>
      </w:divsChild>
    </w:div>
    <w:div w:id="498348573">
      <w:bodyDiv w:val="1"/>
      <w:marLeft w:val="0"/>
      <w:marRight w:val="0"/>
      <w:marTop w:val="0"/>
      <w:marBottom w:val="0"/>
      <w:divBdr>
        <w:top w:val="none" w:sz="0" w:space="0" w:color="auto"/>
        <w:left w:val="none" w:sz="0" w:space="0" w:color="auto"/>
        <w:bottom w:val="none" w:sz="0" w:space="0" w:color="auto"/>
        <w:right w:val="none" w:sz="0" w:space="0" w:color="auto"/>
      </w:divBdr>
    </w:div>
    <w:div w:id="733504408">
      <w:bodyDiv w:val="1"/>
      <w:marLeft w:val="0"/>
      <w:marRight w:val="0"/>
      <w:marTop w:val="0"/>
      <w:marBottom w:val="0"/>
      <w:divBdr>
        <w:top w:val="none" w:sz="0" w:space="0" w:color="auto"/>
        <w:left w:val="none" w:sz="0" w:space="0" w:color="auto"/>
        <w:bottom w:val="none" w:sz="0" w:space="0" w:color="auto"/>
        <w:right w:val="none" w:sz="0" w:space="0" w:color="auto"/>
      </w:divBdr>
    </w:div>
    <w:div w:id="1057122828">
      <w:bodyDiv w:val="1"/>
      <w:marLeft w:val="0"/>
      <w:marRight w:val="0"/>
      <w:marTop w:val="0"/>
      <w:marBottom w:val="0"/>
      <w:divBdr>
        <w:top w:val="none" w:sz="0" w:space="0" w:color="auto"/>
        <w:left w:val="none" w:sz="0" w:space="0" w:color="auto"/>
        <w:bottom w:val="none" w:sz="0" w:space="0" w:color="auto"/>
        <w:right w:val="none" w:sz="0" w:space="0" w:color="auto"/>
      </w:divBdr>
    </w:div>
    <w:div w:id="1242178957">
      <w:bodyDiv w:val="1"/>
      <w:marLeft w:val="0"/>
      <w:marRight w:val="0"/>
      <w:marTop w:val="0"/>
      <w:marBottom w:val="0"/>
      <w:divBdr>
        <w:top w:val="none" w:sz="0" w:space="0" w:color="auto"/>
        <w:left w:val="none" w:sz="0" w:space="0" w:color="auto"/>
        <w:bottom w:val="none" w:sz="0" w:space="0" w:color="auto"/>
        <w:right w:val="none" w:sz="0" w:space="0" w:color="auto"/>
      </w:divBdr>
    </w:div>
    <w:div w:id="1440682629">
      <w:bodyDiv w:val="1"/>
      <w:marLeft w:val="0"/>
      <w:marRight w:val="0"/>
      <w:marTop w:val="0"/>
      <w:marBottom w:val="0"/>
      <w:divBdr>
        <w:top w:val="none" w:sz="0" w:space="0" w:color="auto"/>
        <w:left w:val="none" w:sz="0" w:space="0" w:color="auto"/>
        <w:bottom w:val="none" w:sz="0" w:space="0" w:color="auto"/>
        <w:right w:val="none" w:sz="0" w:space="0" w:color="auto"/>
      </w:divBdr>
    </w:div>
    <w:div w:id="1564245815">
      <w:bodyDiv w:val="1"/>
      <w:marLeft w:val="0"/>
      <w:marRight w:val="0"/>
      <w:marTop w:val="0"/>
      <w:marBottom w:val="0"/>
      <w:divBdr>
        <w:top w:val="none" w:sz="0" w:space="0" w:color="auto"/>
        <w:left w:val="none" w:sz="0" w:space="0" w:color="auto"/>
        <w:bottom w:val="none" w:sz="0" w:space="0" w:color="auto"/>
        <w:right w:val="none" w:sz="0" w:space="0" w:color="auto"/>
      </w:divBdr>
    </w:div>
    <w:div w:id="1572697083">
      <w:bodyDiv w:val="1"/>
      <w:marLeft w:val="0"/>
      <w:marRight w:val="0"/>
      <w:marTop w:val="0"/>
      <w:marBottom w:val="0"/>
      <w:divBdr>
        <w:top w:val="none" w:sz="0" w:space="0" w:color="auto"/>
        <w:left w:val="none" w:sz="0" w:space="0" w:color="auto"/>
        <w:bottom w:val="none" w:sz="0" w:space="0" w:color="auto"/>
        <w:right w:val="none" w:sz="0" w:space="0" w:color="auto"/>
      </w:divBdr>
    </w:div>
    <w:div w:id="1609315387">
      <w:bodyDiv w:val="1"/>
      <w:marLeft w:val="0"/>
      <w:marRight w:val="0"/>
      <w:marTop w:val="0"/>
      <w:marBottom w:val="0"/>
      <w:divBdr>
        <w:top w:val="none" w:sz="0" w:space="0" w:color="auto"/>
        <w:left w:val="none" w:sz="0" w:space="0" w:color="auto"/>
        <w:bottom w:val="none" w:sz="0" w:space="0" w:color="auto"/>
        <w:right w:val="none" w:sz="0" w:space="0" w:color="auto"/>
      </w:divBdr>
    </w:div>
    <w:div w:id="1775595314">
      <w:bodyDiv w:val="1"/>
      <w:marLeft w:val="0"/>
      <w:marRight w:val="0"/>
      <w:marTop w:val="0"/>
      <w:marBottom w:val="0"/>
      <w:divBdr>
        <w:top w:val="none" w:sz="0" w:space="0" w:color="auto"/>
        <w:left w:val="none" w:sz="0" w:space="0" w:color="auto"/>
        <w:bottom w:val="none" w:sz="0" w:space="0" w:color="auto"/>
        <w:right w:val="none" w:sz="0" w:space="0" w:color="auto"/>
      </w:divBdr>
    </w:div>
    <w:div w:id="1845708028">
      <w:bodyDiv w:val="1"/>
      <w:marLeft w:val="0"/>
      <w:marRight w:val="0"/>
      <w:marTop w:val="0"/>
      <w:marBottom w:val="0"/>
      <w:divBdr>
        <w:top w:val="none" w:sz="0" w:space="0" w:color="auto"/>
        <w:left w:val="none" w:sz="0" w:space="0" w:color="auto"/>
        <w:bottom w:val="none" w:sz="0" w:space="0" w:color="auto"/>
        <w:right w:val="none" w:sz="0" w:space="0" w:color="auto"/>
      </w:divBdr>
    </w:div>
    <w:div w:id="1940067352">
      <w:bodyDiv w:val="1"/>
      <w:marLeft w:val="0"/>
      <w:marRight w:val="0"/>
      <w:marTop w:val="0"/>
      <w:marBottom w:val="0"/>
      <w:divBdr>
        <w:top w:val="none" w:sz="0" w:space="0" w:color="auto"/>
        <w:left w:val="none" w:sz="0" w:space="0" w:color="auto"/>
        <w:bottom w:val="none" w:sz="0" w:space="0" w:color="auto"/>
        <w:right w:val="none" w:sz="0" w:space="0" w:color="auto"/>
      </w:divBdr>
    </w:div>
    <w:div w:id="2068450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ristianet.com/bible/spiritualgiftstes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neagraminstitut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654D3D-9EF3-6741-AC92-862DA4DD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hd</dc:creator>
  <cp:keywords/>
  <dc:description/>
  <cp:lastModifiedBy>Microsoft Office User</cp:lastModifiedBy>
  <cp:revision>95</cp:revision>
  <cp:lastPrinted>2018-06-07T20:41:00Z</cp:lastPrinted>
  <dcterms:created xsi:type="dcterms:W3CDTF">2018-05-21T15:01:00Z</dcterms:created>
  <dcterms:modified xsi:type="dcterms:W3CDTF">2018-08-28T11:32:00Z</dcterms:modified>
</cp:coreProperties>
</file>